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5C1A8" w14:textId="77777777" w:rsidR="00703DEA" w:rsidRPr="00EF41A7" w:rsidRDefault="00703DEA" w:rsidP="00703DEA">
      <w:pPr>
        <w:spacing w:after="0" w:line="240" w:lineRule="auto"/>
        <w:rPr>
          <w:rFonts w:ascii="Arial" w:hAnsi="Arial" w:cs="Arial"/>
        </w:rPr>
      </w:pPr>
      <w:r>
        <w:rPr>
          <w:rFonts w:ascii="Arial" w:hAnsi="Arial"/>
        </w:rPr>
        <w:t>Communiqué de presse</w:t>
      </w:r>
    </w:p>
    <w:p w14:paraId="16730D2B" w14:textId="77777777" w:rsidR="00703DEA" w:rsidRPr="00EF41A7" w:rsidRDefault="00703DEA" w:rsidP="00703DEA">
      <w:pPr>
        <w:spacing w:after="0" w:line="240" w:lineRule="auto"/>
        <w:rPr>
          <w:rFonts w:ascii="Arial" w:hAnsi="Arial" w:cs="Arial"/>
        </w:rPr>
      </w:pPr>
      <w:r>
        <w:rPr>
          <w:rFonts w:ascii="Arial" w:hAnsi="Arial"/>
        </w:rPr>
        <w:t xml:space="preserve">Pour diffusion immédiate </w:t>
      </w:r>
    </w:p>
    <w:p w14:paraId="56CCFADE" w14:textId="64EED531" w:rsidR="00703DEA" w:rsidRPr="002E2F99" w:rsidRDefault="00703DEA" w:rsidP="00703DEA">
      <w:pPr>
        <w:spacing w:after="0" w:line="240" w:lineRule="auto"/>
        <w:rPr>
          <w:rFonts w:ascii="Arial" w:hAnsi="Arial" w:cs="Arial"/>
          <w:b/>
        </w:rPr>
      </w:pPr>
    </w:p>
    <w:p w14:paraId="10C10519" w14:textId="13A84C03" w:rsidR="00703DEA" w:rsidRPr="00EF41A7" w:rsidRDefault="00AB7E6D" w:rsidP="00703DEA">
      <w:pPr>
        <w:spacing w:after="0" w:line="240" w:lineRule="auto"/>
        <w:rPr>
          <w:rFonts w:ascii="Arial" w:hAnsi="Arial" w:cs="Arial"/>
          <w:b/>
          <w:sz w:val="28"/>
          <w:szCs w:val="28"/>
        </w:rPr>
      </w:pPr>
      <w:r>
        <w:rPr>
          <w:rFonts w:ascii="Arial" w:hAnsi="Arial"/>
          <w:b/>
          <w:sz w:val="28"/>
          <w:szCs w:val="28"/>
        </w:rPr>
        <w:t xml:space="preserve">Programme </w:t>
      </w:r>
      <w:proofErr w:type="spellStart"/>
      <w:r>
        <w:rPr>
          <w:rFonts w:ascii="Arial" w:hAnsi="Arial"/>
          <w:b/>
          <w:sz w:val="28"/>
          <w:szCs w:val="28"/>
        </w:rPr>
        <w:t>Snowrush</w:t>
      </w:r>
      <w:proofErr w:type="spellEnd"/>
      <w:r>
        <w:rPr>
          <w:rFonts w:ascii="Arial" w:hAnsi="Arial"/>
          <w:b/>
          <w:sz w:val="28"/>
          <w:szCs w:val="28"/>
        </w:rPr>
        <w:t xml:space="preserve"> de Camso : </w:t>
      </w:r>
      <w:r w:rsidR="00D125C0">
        <w:rPr>
          <w:rFonts w:ascii="Arial" w:hAnsi="Arial"/>
          <w:b/>
          <w:sz w:val="28"/>
          <w:szCs w:val="28"/>
        </w:rPr>
        <w:t xml:space="preserve">le tout nouveau Camso DTS 129 </w:t>
      </w:r>
      <w:r w:rsidR="00827999">
        <w:rPr>
          <w:rFonts w:ascii="Arial" w:hAnsi="Arial"/>
          <w:b/>
          <w:sz w:val="28"/>
          <w:szCs w:val="28"/>
        </w:rPr>
        <w:t xml:space="preserve">offert aux clients plus tôt avec </w:t>
      </w:r>
      <w:r w:rsidR="007901A3">
        <w:rPr>
          <w:rFonts w:ascii="Arial" w:hAnsi="Arial"/>
          <w:b/>
          <w:sz w:val="28"/>
          <w:szCs w:val="28"/>
        </w:rPr>
        <w:t>une valeur ajoutée</w:t>
      </w:r>
    </w:p>
    <w:p w14:paraId="57ED3984" w14:textId="3A78D2D3" w:rsidR="00703DEA" w:rsidRPr="00EF41A7" w:rsidRDefault="00703DEA" w:rsidP="00703DEA">
      <w:pPr>
        <w:rPr>
          <w:rFonts w:ascii="Arial" w:hAnsi="Arial" w:cs="Arial"/>
          <w:sz w:val="20"/>
          <w:szCs w:val="20"/>
        </w:rPr>
      </w:pPr>
      <w:r>
        <w:rPr>
          <w:rFonts w:ascii="Arial" w:hAnsi="Arial"/>
          <w:sz w:val="20"/>
          <w:szCs w:val="20"/>
        </w:rPr>
        <w:br/>
      </w:r>
      <w:r>
        <w:rPr>
          <w:rFonts w:ascii="Arial" w:hAnsi="Arial"/>
          <w:i/>
          <w:sz w:val="20"/>
          <w:szCs w:val="20"/>
        </w:rPr>
        <w:t>Magog, Québec, le 7 mars 201</w:t>
      </w:r>
      <w:r w:rsidR="0051631C">
        <w:rPr>
          <w:rFonts w:ascii="Arial" w:hAnsi="Arial"/>
          <w:i/>
          <w:sz w:val="20"/>
          <w:szCs w:val="20"/>
        </w:rPr>
        <w:t>8</w:t>
      </w:r>
      <w:r>
        <w:rPr>
          <w:rFonts w:ascii="Arial" w:hAnsi="Arial"/>
          <w:sz w:val="20"/>
          <w:szCs w:val="20"/>
        </w:rPr>
        <w:t xml:space="preserve"> – Camso, auparavant Camoplast </w:t>
      </w:r>
      <w:proofErr w:type="spellStart"/>
      <w:r>
        <w:rPr>
          <w:rFonts w:ascii="Arial" w:hAnsi="Arial"/>
          <w:sz w:val="20"/>
          <w:szCs w:val="20"/>
        </w:rPr>
        <w:t>Solideal</w:t>
      </w:r>
      <w:proofErr w:type="spellEnd"/>
      <w:r>
        <w:rPr>
          <w:rFonts w:ascii="Arial" w:hAnsi="Arial"/>
          <w:sz w:val="20"/>
          <w:szCs w:val="20"/>
        </w:rPr>
        <w:t xml:space="preserve">, présente aux conducteurs une offre encore plus avantageuse avec son programme </w:t>
      </w:r>
      <w:proofErr w:type="spellStart"/>
      <w:r>
        <w:rPr>
          <w:rFonts w:ascii="Arial" w:hAnsi="Arial"/>
          <w:sz w:val="20"/>
          <w:szCs w:val="20"/>
        </w:rPr>
        <w:t>Snowrush</w:t>
      </w:r>
      <w:proofErr w:type="spellEnd"/>
      <w:r>
        <w:rPr>
          <w:rFonts w:ascii="Arial" w:hAnsi="Arial"/>
          <w:sz w:val="20"/>
          <w:szCs w:val="20"/>
        </w:rPr>
        <w:t xml:space="preserve"> pour son plus récent modèle de système de conversion à chenille pour moto hors route. Ce programme permettra aux clients et aux concessionnaires d’aller plus loin dans leur expérience en ayant accès plus tôt au Camso DTS 129 2019 avec accessoires supplémentaires.</w:t>
      </w:r>
    </w:p>
    <w:p w14:paraId="072D77F2" w14:textId="30D67E06" w:rsidR="00674BCD" w:rsidRPr="00EF41A7" w:rsidRDefault="008A67C6" w:rsidP="00703DEA">
      <w:pPr>
        <w:spacing w:after="240"/>
        <w:rPr>
          <w:rFonts w:ascii="Arial" w:hAnsi="Arial" w:cs="Arial"/>
          <w:sz w:val="20"/>
          <w:szCs w:val="20"/>
        </w:rPr>
      </w:pPr>
      <w:r>
        <w:rPr>
          <w:rFonts w:ascii="Arial" w:hAnsi="Arial"/>
          <w:sz w:val="20"/>
          <w:szCs w:val="20"/>
        </w:rPr>
        <w:t xml:space="preserve">Les clients qui précommanderont le système Camso DTS 129 2019 entre le 7 mars et le 11 mai seront admissibles au programme </w:t>
      </w:r>
      <w:proofErr w:type="spellStart"/>
      <w:r>
        <w:rPr>
          <w:rFonts w:ascii="Arial" w:hAnsi="Arial"/>
          <w:sz w:val="20"/>
          <w:szCs w:val="20"/>
        </w:rPr>
        <w:t>Snowrush</w:t>
      </w:r>
      <w:proofErr w:type="spellEnd"/>
      <w:r>
        <w:rPr>
          <w:rFonts w:ascii="Arial" w:hAnsi="Arial"/>
          <w:sz w:val="20"/>
          <w:szCs w:val="20"/>
        </w:rPr>
        <w:t xml:space="preserve">. Avec leur Camso DTS 129 2019, ils recevront un </w:t>
      </w:r>
      <w:r w:rsidR="00266080">
        <w:rPr>
          <w:rFonts w:ascii="Arial" w:hAnsi="Arial"/>
          <w:sz w:val="20"/>
          <w:szCs w:val="20"/>
        </w:rPr>
        <w:t>rabais</w:t>
      </w:r>
      <w:r w:rsidR="00CF45C0">
        <w:rPr>
          <w:rFonts w:ascii="Arial" w:hAnsi="Arial"/>
          <w:sz w:val="20"/>
          <w:szCs w:val="20"/>
        </w:rPr>
        <w:t xml:space="preserve"> </w:t>
      </w:r>
      <w:r w:rsidR="00781169">
        <w:rPr>
          <w:rFonts w:ascii="Arial" w:hAnsi="Arial"/>
          <w:sz w:val="20"/>
          <w:szCs w:val="20"/>
        </w:rPr>
        <w:t xml:space="preserve">pour </w:t>
      </w:r>
      <w:r>
        <w:rPr>
          <w:rFonts w:ascii="Arial" w:hAnsi="Arial"/>
          <w:sz w:val="20"/>
          <w:szCs w:val="20"/>
        </w:rPr>
        <w:t xml:space="preserve">un </w:t>
      </w:r>
      <w:r w:rsidR="0017128A">
        <w:rPr>
          <w:rFonts w:ascii="Arial" w:hAnsi="Arial"/>
          <w:sz w:val="20"/>
          <w:szCs w:val="20"/>
        </w:rPr>
        <w:t xml:space="preserve">ensemble </w:t>
      </w:r>
      <w:r>
        <w:rPr>
          <w:rFonts w:ascii="Arial" w:hAnsi="Arial"/>
          <w:sz w:val="20"/>
          <w:szCs w:val="20"/>
        </w:rPr>
        <w:t xml:space="preserve">graphique personnalisé qui </w:t>
      </w:r>
      <w:r w:rsidR="005763FB">
        <w:rPr>
          <w:rFonts w:ascii="Arial" w:hAnsi="Arial"/>
          <w:sz w:val="20"/>
          <w:szCs w:val="20"/>
        </w:rPr>
        <w:t>fera de leur moto hors route un modèle unique en son genre</w:t>
      </w:r>
      <w:r>
        <w:rPr>
          <w:rFonts w:ascii="Arial" w:hAnsi="Arial"/>
          <w:sz w:val="20"/>
          <w:szCs w:val="20"/>
        </w:rPr>
        <w:t xml:space="preserve">. Le programme comprend également un ensemble de roues qui permet de déplacer plus facilement </w:t>
      </w:r>
      <w:r w:rsidR="0027510C">
        <w:rPr>
          <w:rFonts w:ascii="Arial" w:hAnsi="Arial"/>
          <w:sz w:val="20"/>
          <w:szCs w:val="20"/>
        </w:rPr>
        <w:t xml:space="preserve">le </w:t>
      </w:r>
      <w:r w:rsidR="00266080">
        <w:rPr>
          <w:rFonts w:ascii="Arial" w:hAnsi="Arial"/>
          <w:sz w:val="20"/>
          <w:szCs w:val="20"/>
        </w:rPr>
        <w:t>véhicule</w:t>
      </w:r>
      <w:r>
        <w:rPr>
          <w:rFonts w:ascii="Arial" w:hAnsi="Arial"/>
          <w:sz w:val="20"/>
          <w:szCs w:val="20"/>
        </w:rPr>
        <w:t xml:space="preserve"> du garage à la remorque. « Les conducteurs de moto hors route et de motoneige sont des passionnés de ce sport et de la conduite, et ils adorent personnaliser l’apparence de leurs machines. </w:t>
      </w:r>
      <w:r w:rsidR="00266080">
        <w:rPr>
          <w:rFonts w:ascii="Arial" w:hAnsi="Arial"/>
          <w:sz w:val="20"/>
          <w:szCs w:val="20"/>
        </w:rPr>
        <w:t>D</w:t>
      </w:r>
      <w:r>
        <w:rPr>
          <w:rFonts w:ascii="Arial" w:hAnsi="Arial"/>
          <w:sz w:val="20"/>
          <w:szCs w:val="20"/>
        </w:rPr>
        <w:t xml:space="preserve">ans le cadre du programme </w:t>
      </w:r>
      <w:proofErr w:type="spellStart"/>
      <w:r>
        <w:rPr>
          <w:rFonts w:ascii="Arial" w:hAnsi="Arial"/>
          <w:sz w:val="20"/>
          <w:szCs w:val="20"/>
        </w:rPr>
        <w:t>Snowrush</w:t>
      </w:r>
      <w:proofErr w:type="spellEnd"/>
      <w:r>
        <w:rPr>
          <w:rFonts w:ascii="Arial" w:hAnsi="Arial"/>
          <w:sz w:val="20"/>
          <w:szCs w:val="20"/>
        </w:rPr>
        <w:t xml:space="preserve">, nous leur permettons de se distinguer et de déplacer plus facilement leur moto, en plus de leur procurer </w:t>
      </w:r>
      <w:r w:rsidR="00266080">
        <w:rPr>
          <w:rFonts w:ascii="Arial" w:hAnsi="Arial"/>
          <w:sz w:val="20"/>
          <w:szCs w:val="20"/>
        </w:rPr>
        <w:t>plus tôt l’</w:t>
      </w:r>
      <w:r>
        <w:rPr>
          <w:rFonts w:ascii="Arial" w:hAnsi="Arial"/>
          <w:sz w:val="20"/>
          <w:szCs w:val="20"/>
        </w:rPr>
        <w:t xml:space="preserve">accès au nouveau modèle », explique Bruce Dashnaw, directeur exécutif, Ventes et Marketing – Produits récréatifs chez Camso. </w:t>
      </w:r>
    </w:p>
    <w:p w14:paraId="42C467F3" w14:textId="080FA71F" w:rsidR="00D74203" w:rsidRPr="00EF41A7" w:rsidRDefault="00E70138" w:rsidP="00703DEA">
      <w:pPr>
        <w:spacing w:after="240"/>
        <w:rPr>
          <w:rFonts w:ascii="Arial" w:hAnsi="Arial" w:cs="Arial"/>
          <w:sz w:val="20"/>
          <w:szCs w:val="20"/>
        </w:rPr>
      </w:pPr>
      <w:r>
        <w:rPr>
          <w:rFonts w:ascii="Arial" w:hAnsi="Arial"/>
          <w:sz w:val="20"/>
          <w:szCs w:val="20"/>
        </w:rPr>
        <w:t>Les conducteurs qui profiteront du programme </w:t>
      </w:r>
      <w:proofErr w:type="spellStart"/>
      <w:r>
        <w:rPr>
          <w:rFonts w:ascii="Arial" w:hAnsi="Arial"/>
          <w:sz w:val="20"/>
          <w:szCs w:val="20"/>
        </w:rPr>
        <w:t>Snowrush</w:t>
      </w:r>
      <w:proofErr w:type="spellEnd"/>
      <w:r>
        <w:rPr>
          <w:rFonts w:ascii="Arial" w:hAnsi="Arial"/>
          <w:sz w:val="20"/>
          <w:szCs w:val="20"/>
        </w:rPr>
        <w:t xml:space="preserve"> recevront leur Camso DTS 129 2019 </w:t>
      </w:r>
      <w:r w:rsidR="00266080">
        <w:rPr>
          <w:rFonts w:ascii="Arial" w:hAnsi="Arial"/>
          <w:sz w:val="20"/>
          <w:szCs w:val="20"/>
        </w:rPr>
        <w:t>aussitôt qu’en</w:t>
      </w:r>
      <w:r>
        <w:rPr>
          <w:rFonts w:ascii="Arial" w:hAnsi="Arial"/>
          <w:color w:val="000000" w:themeColor="text1"/>
          <w:sz w:val="20"/>
          <w:szCs w:val="20"/>
        </w:rPr>
        <w:t xml:space="preserve"> août. </w:t>
      </w:r>
    </w:p>
    <w:p w14:paraId="13824A3A" w14:textId="38ED3684" w:rsidR="00BB5B18" w:rsidRPr="00EF41A7" w:rsidRDefault="00BB5B18" w:rsidP="00703DEA">
      <w:pPr>
        <w:spacing w:after="240"/>
        <w:rPr>
          <w:rFonts w:ascii="Arial" w:hAnsi="Arial" w:cs="Arial"/>
          <w:sz w:val="20"/>
          <w:szCs w:val="20"/>
        </w:rPr>
      </w:pPr>
      <w:r>
        <w:rPr>
          <w:rFonts w:ascii="Arial" w:hAnsi="Arial"/>
          <w:sz w:val="20"/>
          <w:szCs w:val="20"/>
        </w:rPr>
        <w:t xml:space="preserve">L’ensemble du </w:t>
      </w:r>
      <w:hyperlink r:id="rId7" w:history="1">
        <w:r w:rsidRPr="00236A7F">
          <w:rPr>
            <w:rStyle w:val="Lienhypertexte"/>
            <w:rFonts w:ascii="Arial" w:hAnsi="Arial"/>
            <w:sz w:val="20"/>
            <w:szCs w:val="20"/>
          </w:rPr>
          <w:t>programme </w:t>
        </w:r>
        <w:proofErr w:type="spellStart"/>
        <w:r w:rsidRPr="00236A7F">
          <w:rPr>
            <w:rStyle w:val="Lienhypertexte"/>
            <w:rFonts w:ascii="Arial" w:hAnsi="Arial"/>
            <w:sz w:val="20"/>
            <w:szCs w:val="20"/>
          </w:rPr>
          <w:t>Snowrush</w:t>
        </w:r>
        <w:proofErr w:type="spellEnd"/>
      </w:hyperlink>
      <w:r>
        <w:rPr>
          <w:rFonts w:ascii="Arial" w:hAnsi="Arial"/>
          <w:sz w:val="20"/>
          <w:szCs w:val="20"/>
        </w:rPr>
        <w:t>, qui représente une valeur de plus de 500 $ en accessoires, est inclus sans frais supplémentaires lorsque les clients précommandent le système Camso DTS 129 2019.</w:t>
      </w:r>
    </w:p>
    <w:p w14:paraId="08664401" w14:textId="28625E3C" w:rsidR="00BB5B18" w:rsidRPr="00EF41A7" w:rsidRDefault="00D22C99" w:rsidP="00703DEA">
      <w:pPr>
        <w:spacing w:after="240"/>
        <w:rPr>
          <w:rFonts w:ascii="Arial" w:hAnsi="Arial" w:cs="Arial"/>
          <w:sz w:val="20"/>
          <w:szCs w:val="20"/>
        </w:rPr>
      </w:pPr>
      <w:r>
        <w:rPr>
          <w:rFonts w:ascii="Arial" w:hAnsi="Arial"/>
          <w:b/>
          <w:sz w:val="20"/>
          <w:szCs w:val="20"/>
        </w:rPr>
        <w:t xml:space="preserve">Une conduite plus en douceur en 2019 </w:t>
      </w:r>
    </w:p>
    <w:p w14:paraId="3302CA66" w14:textId="77777777" w:rsidR="000F1652" w:rsidRDefault="00BB5B18" w:rsidP="007F7FB9">
      <w:pPr>
        <w:spacing w:after="240"/>
        <w:rPr>
          <w:rFonts w:ascii="Arial" w:hAnsi="Arial" w:cs="Arial"/>
          <w:sz w:val="20"/>
          <w:szCs w:val="20"/>
        </w:rPr>
      </w:pPr>
      <w:r>
        <w:rPr>
          <w:rFonts w:ascii="Arial" w:hAnsi="Arial"/>
          <w:sz w:val="20"/>
          <w:szCs w:val="20"/>
        </w:rPr>
        <w:t xml:space="preserve">Les ingénieurs de Camso ont apporté des améliorations significatives à la suspension du nouveau modèle 2019 afin d’en adoucir la conduite. </w:t>
      </w:r>
    </w:p>
    <w:p w14:paraId="5F168255" w14:textId="78A660D8" w:rsidR="00412024" w:rsidRDefault="003B4FF4" w:rsidP="007F7FB9">
      <w:pPr>
        <w:spacing w:after="240"/>
        <w:rPr>
          <w:rFonts w:ascii="Arial" w:hAnsi="Arial" w:cs="Arial"/>
          <w:sz w:val="20"/>
          <w:szCs w:val="20"/>
        </w:rPr>
      </w:pPr>
      <w:r w:rsidRPr="002E2F99">
        <w:rPr>
          <w:rFonts w:ascii="Arial" w:hAnsi="Arial"/>
          <w:sz w:val="20"/>
          <w:szCs w:val="20"/>
        </w:rPr>
        <w:t>Grâce à</w:t>
      </w:r>
      <w:r w:rsidR="00236A7F">
        <w:rPr>
          <w:rFonts w:ascii="Arial" w:hAnsi="Arial"/>
          <w:sz w:val="20"/>
          <w:szCs w:val="20"/>
        </w:rPr>
        <w:t xml:space="preserve"> la géométrie de la suspension </w:t>
      </w:r>
      <w:r w:rsidRPr="002E2F99">
        <w:rPr>
          <w:rFonts w:ascii="Arial" w:hAnsi="Arial"/>
          <w:sz w:val="20"/>
          <w:szCs w:val="20"/>
        </w:rPr>
        <w:t xml:space="preserve">qu’ils ont redéfinie, la conduite est encore plus réactive et la transition des sentiers à la neige profonde se fait plus progressivement. De plus, </w:t>
      </w:r>
      <w:r w:rsidR="00A27194" w:rsidRPr="002E2F99">
        <w:rPr>
          <w:rFonts w:ascii="Arial" w:hAnsi="Arial"/>
          <w:color w:val="000000" w:themeColor="text1"/>
          <w:sz w:val="20"/>
          <w:szCs w:val="20"/>
        </w:rPr>
        <w:t xml:space="preserve">l’ajout d’une came </w:t>
      </w:r>
      <w:r w:rsidR="0052739F" w:rsidRPr="002E2F99">
        <w:rPr>
          <w:rFonts w:ascii="Arial" w:hAnsi="Arial"/>
          <w:color w:val="000000" w:themeColor="text1"/>
          <w:sz w:val="20"/>
          <w:szCs w:val="20"/>
        </w:rPr>
        <w:t>à l’appui du ressort a permis d</w:t>
      </w:r>
      <w:r w:rsidR="002E2F99" w:rsidRPr="002E2F99">
        <w:rPr>
          <w:rFonts w:ascii="Arial" w:hAnsi="Arial"/>
          <w:color w:val="000000" w:themeColor="text1"/>
          <w:sz w:val="20"/>
          <w:szCs w:val="20"/>
        </w:rPr>
        <w:t>’améliorer</w:t>
      </w:r>
      <w:r w:rsidR="00236A7F">
        <w:rPr>
          <w:rFonts w:ascii="Arial" w:hAnsi="Arial"/>
          <w:color w:val="000000" w:themeColor="text1"/>
          <w:sz w:val="20"/>
          <w:szCs w:val="20"/>
        </w:rPr>
        <w:t xml:space="preserve"> la tension et ainsi</w:t>
      </w:r>
      <w:r w:rsidR="0052739F" w:rsidRPr="002E2F99">
        <w:rPr>
          <w:rFonts w:ascii="Arial" w:hAnsi="Arial"/>
          <w:color w:val="000000" w:themeColor="text1"/>
          <w:sz w:val="20"/>
          <w:szCs w:val="20"/>
        </w:rPr>
        <w:t xml:space="preserve"> augmenter </w:t>
      </w:r>
      <w:r w:rsidRPr="002E2F99">
        <w:rPr>
          <w:rFonts w:ascii="Arial" w:hAnsi="Arial"/>
          <w:color w:val="000000" w:themeColor="text1"/>
          <w:sz w:val="20"/>
          <w:szCs w:val="20"/>
        </w:rPr>
        <w:t>le débattement et l’affaissement</w:t>
      </w:r>
      <w:r w:rsidR="00C44E39" w:rsidRPr="002E2F99">
        <w:rPr>
          <w:rFonts w:ascii="Arial" w:hAnsi="Arial"/>
          <w:color w:val="000000" w:themeColor="text1"/>
          <w:sz w:val="20"/>
          <w:szCs w:val="20"/>
        </w:rPr>
        <w:t xml:space="preserve"> initial</w:t>
      </w:r>
      <w:r w:rsidRPr="002E2F99">
        <w:rPr>
          <w:rFonts w:ascii="Arial" w:hAnsi="Arial"/>
          <w:color w:val="000000" w:themeColor="text1"/>
          <w:sz w:val="20"/>
          <w:szCs w:val="20"/>
        </w:rPr>
        <w:t xml:space="preserve"> de la suspensio</w:t>
      </w:r>
      <w:r w:rsidR="002E2F99" w:rsidRPr="002E2F99">
        <w:rPr>
          <w:rFonts w:ascii="Arial" w:hAnsi="Arial"/>
          <w:color w:val="000000" w:themeColor="text1"/>
          <w:sz w:val="20"/>
          <w:szCs w:val="20"/>
        </w:rPr>
        <w:t xml:space="preserve">n. </w:t>
      </w:r>
      <w:r w:rsidRPr="002E2F99">
        <w:rPr>
          <w:rFonts w:ascii="Arial" w:hAnsi="Arial"/>
          <w:color w:val="000000" w:themeColor="text1"/>
          <w:sz w:val="20"/>
          <w:szCs w:val="20"/>
        </w:rPr>
        <w:t>Cette suspension améliorée</w:t>
      </w:r>
      <w:r w:rsidR="00C44E39" w:rsidRPr="002E2F99">
        <w:rPr>
          <w:rFonts w:ascii="Arial" w:hAnsi="Arial"/>
          <w:color w:val="000000" w:themeColor="text1"/>
          <w:sz w:val="20"/>
          <w:szCs w:val="20"/>
        </w:rPr>
        <w:t>,</w:t>
      </w:r>
      <w:r w:rsidRPr="002E2F99">
        <w:rPr>
          <w:rFonts w:ascii="Arial" w:hAnsi="Arial"/>
          <w:color w:val="000000" w:themeColor="text1"/>
          <w:sz w:val="20"/>
          <w:szCs w:val="20"/>
        </w:rPr>
        <w:t xml:space="preserve"> réduit également les pointes de pression et la rétroaction </w:t>
      </w:r>
      <w:r w:rsidR="00C44E39" w:rsidRPr="002E2F99">
        <w:rPr>
          <w:rFonts w:ascii="Arial" w:hAnsi="Arial"/>
          <w:color w:val="000000" w:themeColor="text1"/>
          <w:sz w:val="20"/>
          <w:szCs w:val="20"/>
        </w:rPr>
        <w:t>du</w:t>
      </w:r>
      <w:r w:rsidRPr="002E2F99">
        <w:rPr>
          <w:rFonts w:ascii="Arial" w:hAnsi="Arial"/>
          <w:color w:val="000000" w:themeColor="text1"/>
          <w:sz w:val="20"/>
          <w:szCs w:val="20"/>
        </w:rPr>
        <w:t xml:space="preserve"> ski tout en assurant un contact constant de la chenille avec le sol. </w:t>
      </w:r>
    </w:p>
    <w:p w14:paraId="60A41359" w14:textId="1E88EA45" w:rsidR="007F7FB9" w:rsidRPr="007F7FB9" w:rsidRDefault="00412024" w:rsidP="007F7FB9">
      <w:pPr>
        <w:spacing w:after="240"/>
        <w:rPr>
          <w:rFonts w:ascii="Arial" w:hAnsi="Arial" w:cs="Arial"/>
          <w:sz w:val="20"/>
          <w:szCs w:val="20"/>
        </w:rPr>
      </w:pPr>
      <w:r>
        <w:rPr>
          <w:rFonts w:ascii="Arial" w:hAnsi="Arial"/>
          <w:sz w:val="20"/>
          <w:szCs w:val="20"/>
        </w:rPr>
        <w:t xml:space="preserve">Le nouveau système Camso DTS 129 </w:t>
      </w:r>
      <w:r w:rsidR="002F1D80">
        <w:rPr>
          <w:rFonts w:ascii="Arial" w:hAnsi="Arial"/>
          <w:sz w:val="20"/>
          <w:szCs w:val="20"/>
        </w:rPr>
        <w:t xml:space="preserve">offre </w:t>
      </w:r>
      <w:r>
        <w:rPr>
          <w:rFonts w:ascii="Arial" w:hAnsi="Arial"/>
          <w:sz w:val="20"/>
          <w:szCs w:val="20"/>
        </w:rPr>
        <w:t xml:space="preserve">aux conducteurs la combinaison parfaite entre performance en neige profonde et maniabilité accrue pour qu’ils puissent atteindre </w:t>
      </w:r>
      <w:r w:rsidR="002F1D80">
        <w:rPr>
          <w:rFonts w:ascii="Arial" w:hAnsi="Arial"/>
          <w:sz w:val="20"/>
          <w:szCs w:val="20"/>
        </w:rPr>
        <w:t>plus facilement</w:t>
      </w:r>
      <w:r w:rsidR="0027750A">
        <w:rPr>
          <w:rFonts w:ascii="Arial" w:hAnsi="Arial"/>
          <w:sz w:val="20"/>
          <w:szCs w:val="20"/>
        </w:rPr>
        <w:t xml:space="preserve"> les terrains</w:t>
      </w:r>
      <w:r w:rsidR="002F1D80">
        <w:rPr>
          <w:rFonts w:ascii="Arial" w:hAnsi="Arial"/>
          <w:sz w:val="20"/>
          <w:szCs w:val="20"/>
        </w:rPr>
        <w:t xml:space="preserve"> </w:t>
      </w:r>
      <w:r w:rsidR="0027750A">
        <w:rPr>
          <w:rFonts w:ascii="Arial" w:hAnsi="Arial"/>
          <w:sz w:val="20"/>
          <w:szCs w:val="20"/>
        </w:rPr>
        <w:t xml:space="preserve">hors sentier. </w:t>
      </w:r>
      <w:r>
        <w:rPr>
          <w:rFonts w:ascii="Arial" w:hAnsi="Arial"/>
          <w:sz w:val="20"/>
          <w:szCs w:val="20"/>
        </w:rPr>
        <w:t xml:space="preserve"> En offrant ainsi le meilleur des deux mondes aux conducteurs, ce système de conversion à chenille de nouvelle génération donne davantage la sensation de motocross, quel que soit le type de </w:t>
      </w:r>
      <w:r>
        <w:rPr>
          <w:rFonts w:ascii="Arial" w:hAnsi="Arial"/>
          <w:sz w:val="20"/>
          <w:szCs w:val="20"/>
        </w:rPr>
        <w:lastRenderedPageBreak/>
        <w:t>terrain. La chenille haute performance de Camso est équipée de l</w:t>
      </w:r>
      <w:r w:rsidR="0027750A">
        <w:rPr>
          <w:rFonts w:ascii="Arial" w:hAnsi="Arial"/>
          <w:sz w:val="20"/>
          <w:szCs w:val="20"/>
        </w:rPr>
        <w:t>’unique</w:t>
      </w:r>
      <w:r>
        <w:rPr>
          <w:rFonts w:ascii="Arial" w:hAnsi="Arial"/>
          <w:sz w:val="20"/>
          <w:szCs w:val="20"/>
        </w:rPr>
        <w:t xml:space="preserve"> technologie </w:t>
      </w:r>
      <w:r w:rsidR="008402C2">
        <w:rPr>
          <w:rFonts w:ascii="Arial" w:hAnsi="Arial"/>
          <w:sz w:val="20"/>
          <w:szCs w:val="20"/>
        </w:rPr>
        <w:t xml:space="preserve">de suspension </w:t>
      </w:r>
      <w:proofErr w:type="spellStart"/>
      <w:r w:rsidR="0027750A">
        <w:rPr>
          <w:rFonts w:ascii="Arial" w:hAnsi="Arial"/>
          <w:sz w:val="20"/>
          <w:szCs w:val="20"/>
        </w:rPr>
        <w:t>mono-rail</w:t>
      </w:r>
      <w:proofErr w:type="spellEnd"/>
      <w:r>
        <w:rPr>
          <w:rFonts w:ascii="Arial" w:hAnsi="Arial"/>
          <w:sz w:val="20"/>
          <w:szCs w:val="20"/>
        </w:rPr>
        <w:t>.</w:t>
      </w:r>
    </w:p>
    <w:p w14:paraId="216D31CC" w14:textId="70531BD1" w:rsidR="00CB2E46" w:rsidRPr="00EF41A7" w:rsidRDefault="00042BC8" w:rsidP="00703DEA">
      <w:pPr>
        <w:spacing w:after="240"/>
        <w:rPr>
          <w:rFonts w:ascii="Arial" w:hAnsi="Arial" w:cs="Arial"/>
          <w:sz w:val="20"/>
          <w:szCs w:val="20"/>
        </w:rPr>
      </w:pPr>
      <w:r>
        <w:rPr>
          <w:rFonts w:ascii="Arial" w:hAnsi="Arial"/>
          <w:sz w:val="20"/>
          <w:szCs w:val="20"/>
        </w:rPr>
        <w:t>« Comme nos clients, nous sommes convaincus qu’il y a toujours une nouvelle aventure à découvrir, une façon d’aller encore plus loin », déclare Dashnaw. « L</w:t>
      </w:r>
      <w:r w:rsidR="0027750A">
        <w:rPr>
          <w:rFonts w:ascii="Arial" w:hAnsi="Arial"/>
          <w:sz w:val="20"/>
          <w:szCs w:val="20"/>
        </w:rPr>
        <w:t>e</w:t>
      </w:r>
      <w:r>
        <w:rPr>
          <w:rFonts w:ascii="Arial" w:hAnsi="Arial"/>
          <w:sz w:val="20"/>
          <w:szCs w:val="20"/>
        </w:rPr>
        <w:t xml:space="preserve"> Camso DTS 129 permet aux conducteurs de motocross de pratiquer leur sport toute l’année en leur offrant une nouvelle façon excitante de prolonger la saison. »</w:t>
      </w:r>
    </w:p>
    <w:p w14:paraId="751C26AA" w14:textId="66DCC0BA" w:rsidR="00042BC8" w:rsidRPr="00EF41A7" w:rsidRDefault="000B51C6" w:rsidP="00703DEA">
      <w:pPr>
        <w:spacing w:after="240"/>
        <w:rPr>
          <w:rStyle w:val="Lienhypertexte"/>
          <w:rFonts w:ascii="Arial" w:hAnsi="Arial" w:cs="Arial"/>
          <w:sz w:val="20"/>
          <w:szCs w:val="20"/>
        </w:rPr>
      </w:pPr>
      <w:r>
        <w:rPr>
          <w:rFonts w:ascii="Arial" w:hAnsi="Arial"/>
          <w:sz w:val="20"/>
          <w:szCs w:val="20"/>
        </w:rPr>
        <w:t xml:space="preserve">Les conducteurs passionnés de </w:t>
      </w:r>
      <w:r w:rsidR="0027510C">
        <w:rPr>
          <w:rFonts w:ascii="Arial" w:hAnsi="Arial"/>
          <w:sz w:val="20"/>
          <w:szCs w:val="20"/>
        </w:rPr>
        <w:t>moto hors route</w:t>
      </w:r>
      <w:r>
        <w:rPr>
          <w:rFonts w:ascii="Arial" w:hAnsi="Arial"/>
          <w:sz w:val="20"/>
          <w:szCs w:val="20"/>
        </w:rPr>
        <w:t xml:space="preserve"> peuvent tirer profit du programme </w:t>
      </w:r>
      <w:proofErr w:type="spellStart"/>
      <w:r>
        <w:rPr>
          <w:rFonts w:ascii="Arial" w:hAnsi="Arial"/>
          <w:sz w:val="20"/>
          <w:szCs w:val="20"/>
        </w:rPr>
        <w:t>Snowrush</w:t>
      </w:r>
      <w:proofErr w:type="spellEnd"/>
      <w:r>
        <w:rPr>
          <w:rFonts w:ascii="Arial" w:hAnsi="Arial"/>
          <w:sz w:val="20"/>
          <w:szCs w:val="20"/>
        </w:rPr>
        <w:t xml:space="preserve"> auprès de leur concessionnaire le plus proche entre le 7 </w:t>
      </w:r>
      <w:r w:rsidR="002E2F99">
        <w:rPr>
          <w:rFonts w:ascii="Arial" w:hAnsi="Arial"/>
          <w:sz w:val="20"/>
          <w:szCs w:val="20"/>
        </w:rPr>
        <w:t xml:space="preserve">mars </w:t>
      </w:r>
      <w:r>
        <w:rPr>
          <w:rFonts w:ascii="Arial" w:hAnsi="Arial"/>
          <w:sz w:val="20"/>
          <w:szCs w:val="20"/>
        </w:rPr>
        <w:t>et le 11 mai</w:t>
      </w:r>
      <w:r w:rsidR="002E2F99">
        <w:rPr>
          <w:rFonts w:ascii="Arial" w:hAnsi="Arial"/>
          <w:sz w:val="20"/>
          <w:szCs w:val="20"/>
        </w:rPr>
        <w:t xml:space="preserve"> 2018</w:t>
      </w:r>
      <w:r>
        <w:rPr>
          <w:rFonts w:ascii="Arial" w:hAnsi="Arial"/>
          <w:sz w:val="20"/>
          <w:szCs w:val="20"/>
        </w:rPr>
        <w:t xml:space="preserve">. Pour trouver un concessionnaire, consultez </w:t>
      </w:r>
      <w:hyperlink r:id="rId8" w:history="1">
        <w:r>
          <w:rPr>
            <w:rStyle w:val="Lienhypertexte"/>
            <w:rFonts w:ascii="Arial" w:hAnsi="Arial"/>
            <w:sz w:val="20"/>
            <w:szCs w:val="20"/>
          </w:rPr>
          <w:t>https://camso.co/fr/trouver-un-detaillant</w:t>
        </w:r>
      </w:hyperlink>
    </w:p>
    <w:p w14:paraId="4038BD7F" w14:textId="5D655003" w:rsidR="00CB2E46" w:rsidRPr="002E2F99" w:rsidRDefault="00CB2E46" w:rsidP="00703DEA">
      <w:pPr>
        <w:spacing w:after="240"/>
        <w:rPr>
          <w:rFonts w:ascii="Arial" w:hAnsi="Arial" w:cs="Arial"/>
          <w:sz w:val="20"/>
          <w:szCs w:val="20"/>
        </w:rPr>
      </w:pPr>
    </w:p>
    <w:p w14:paraId="5BCA7E9C" w14:textId="77777777" w:rsidR="00703DEA" w:rsidRPr="00EF41A7" w:rsidRDefault="00703DEA" w:rsidP="00703DEA">
      <w:pPr>
        <w:spacing w:after="0"/>
        <w:rPr>
          <w:rFonts w:ascii="Arial" w:hAnsi="Arial" w:cs="Arial"/>
          <w:b/>
          <w:sz w:val="20"/>
          <w:szCs w:val="20"/>
        </w:rPr>
      </w:pPr>
      <w:r>
        <w:rPr>
          <w:rFonts w:ascii="Arial" w:hAnsi="Arial"/>
          <w:b/>
          <w:sz w:val="20"/>
          <w:szCs w:val="20"/>
        </w:rPr>
        <w:t>À propos de Camso, auparavant Camoplast </w:t>
      </w:r>
      <w:proofErr w:type="spellStart"/>
      <w:r>
        <w:rPr>
          <w:rFonts w:ascii="Arial" w:hAnsi="Arial"/>
          <w:b/>
          <w:sz w:val="20"/>
          <w:szCs w:val="20"/>
        </w:rPr>
        <w:t>Solideal</w:t>
      </w:r>
      <w:proofErr w:type="spellEnd"/>
    </w:p>
    <w:p w14:paraId="02681FD6" w14:textId="57D3913F" w:rsidR="00703DEA" w:rsidRPr="00EF41A7" w:rsidRDefault="00703DEA" w:rsidP="00703DEA">
      <w:pPr>
        <w:pStyle w:val="Corpsdetexte"/>
        <w:rPr>
          <w:rFonts w:ascii="Arial" w:hAnsi="Arial" w:cs="Arial"/>
          <w:sz w:val="20"/>
          <w:szCs w:val="20"/>
        </w:rPr>
      </w:pPr>
      <w:r>
        <w:rPr>
          <w:rFonts w:ascii="Arial" w:hAnsi="Arial"/>
          <w:sz w:val="20"/>
          <w:szCs w:val="20"/>
        </w:rPr>
        <w:t xml:space="preserve">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lesquels consacrent tous leurs efforts sur ce qui </w:t>
      </w:r>
      <w:r w:rsidR="00D16951">
        <w:rPr>
          <w:rFonts w:ascii="Arial" w:hAnsi="Arial"/>
          <w:sz w:val="20"/>
          <w:szCs w:val="20"/>
        </w:rPr>
        <w:t xml:space="preserve">constitue </w:t>
      </w:r>
      <w:r>
        <w:rPr>
          <w:rFonts w:ascii="Arial" w:hAnsi="Arial"/>
          <w:sz w:val="20"/>
          <w:szCs w:val="20"/>
        </w:rPr>
        <w:t xml:space="preserve">11 % du marché mondial des pneus et des chenilles, soit le segment hors route. Elle exploite des centres de recherche et de développement à la fine pointe de la technologie, ainsi que des usines de fabrication en Amérique du Nord, en Amérique du Sud, en Europe et en Asie. Camso </w:t>
      </w:r>
      <w:r w:rsidR="00D16951">
        <w:rPr>
          <w:rFonts w:ascii="Arial" w:hAnsi="Arial"/>
          <w:sz w:val="20"/>
          <w:szCs w:val="20"/>
        </w:rPr>
        <w:t>fournit à</w:t>
      </w:r>
      <w:r>
        <w:rPr>
          <w:rFonts w:ascii="Arial" w:hAnsi="Arial"/>
          <w:sz w:val="20"/>
          <w:szCs w:val="20"/>
        </w:rPr>
        <w:t xml:space="preserve"> d'importants fabricants d’équipement d’origine</w:t>
      </w:r>
      <w:r w:rsidR="00D84BEE">
        <w:rPr>
          <w:rFonts w:ascii="Arial" w:hAnsi="Arial"/>
          <w:sz w:val="20"/>
          <w:szCs w:val="20"/>
        </w:rPr>
        <w:t xml:space="preserve"> ses produits sous les noms Camso et </w:t>
      </w:r>
      <w:proofErr w:type="spellStart"/>
      <w:r w:rsidR="00D84BEE">
        <w:rPr>
          <w:rFonts w:ascii="Arial" w:hAnsi="Arial"/>
          <w:sz w:val="20"/>
          <w:szCs w:val="20"/>
        </w:rPr>
        <w:t>Solideal</w:t>
      </w:r>
      <w:proofErr w:type="spellEnd"/>
      <w:r>
        <w:rPr>
          <w:rFonts w:ascii="Arial" w:hAnsi="Arial"/>
          <w:sz w:val="20"/>
          <w:szCs w:val="20"/>
        </w:rPr>
        <w:t xml:space="preserve"> et</w:t>
      </w:r>
      <w:r w:rsidR="00D84BEE">
        <w:rPr>
          <w:rFonts w:ascii="Arial" w:hAnsi="Arial"/>
          <w:sz w:val="20"/>
          <w:szCs w:val="20"/>
        </w:rPr>
        <w:t xml:space="preserve"> les</w:t>
      </w:r>
      <w:r>
        <w:rPr>
          <w:rFonts w:ascii="Arial" w:hAnsi="Arial"/>
          <w:sz w:val="20"/>
          <w:szCs w:val="20"/>
        </w:rPr>
        <w:t xml:space="preserve"> distribue dans le marché </w:t>
      </w:r>
      <w:r w:rsidR="00D16951">
        <w:rPr>
          <w:rFonts w:ascii="Arial" w:hAnsi="Arial"/>
          <w:sz w:val="20"/>
          <w:szCs w:val="20"/>
        </w:rPr>
        <w:t>de remplacement</w:t>
      </w:r>
      <w:r>
        <w:rPr>
          <w:rFonts w:ascii="Arial" w:hAnsi="Arial"/>
          <w:sz w:val="20"/>
          <w:szCs w:val="20"/>
        </w:rPr>
        <w:t xml:space="preserve"> grâce à son réseau mondial de distribution. </w:t>
      </w:r>
    </w:p>
    <w:p w14:paraId="6F99FD33" w14:textId="77777777" w:rsidR="00703DEA" w:rsidRPr="002E2F99" w:rsidRDefault="00703DEA" w:rsidP="00703DEA">
      <w:pPr>
        <w:pStyle w:val="Corpsdetexte"/>
        <w:rPr>
          <w:rFonts w:ascii="Arial" w:hAnsi="Arial" w:cs="Arial"/>
          <w:sz w:val="20"/>
          <w:szCs w:val="20"/>
        </w:rPr>
      </w:pPr>
    </w:p>
    <w:p w14:paraId="01939108" w14:textId="77777777" w:rsidR="00703DEA" w:rsidRPr="00EF41A7" w:rsidRDefault="00703DEA" w:rsidP="00703DEA">
      <w:pPr>
        <w:jc w:val="center"/>
        <w:rPr>
          <w:rFonts w:ascii="Arial" w:hAnsi="Arial" w:cs="Arial"/>
          <w:sz w:val="20"/>
        </w:rPr>
      </w:pPr>
      <w:r>
        <w:rPr>
          <w:rFonts w:ascii="Arial" w:hAnsi="Arial"/>
          <w:sz w:val="20"/>
        </w:rPr>
        <w:t>-30-</w:t>
      </w:r>
    </w:p>
    <w:p w14:paraId="152FA1EC" w14:textId="02A414FC" w:rsidR="00703DEA" w:rsidRPr="00EF41A7" w:rsidRDefault="00703DEA" w:rsidP="00703DEA">
      <w:pPr>
        <w:pStyle w:val="Corpsdetexte"/>
        <w:spacing w:line="240" w:lineRule="auto"/>
        <w:rPr>
          <w:rStyle w:val="Lienhypertexte"/>
          <w:rFonts w:ascii="Arial" w:hAnsi="Arial" w:cs="Arial"/>
          <w:b/>
          <w:sz w:val="20"/>
          <w:szCs w:val="20"/>
        </w:rPr>
      </w:pPr>
      <w:bookmarkStart w:id="0" w:name="_GoBack"/>
      <w:bookmarkEnd w:id="0"/>
    </w:p>
    <w:p w14:paraId="70E57955" w14:textId="77777777" w:rsidR="00776514" w:rsidRPr="00EF41A7" w:rsidRDefault="00776514" w:rsidP="00703DEA">
      <w:pPr>
        <w:pStyle w:val="Corpsdetexte"/>
        <w:spacing w:after="0"/>
        <w:rPr>
          <w:rFonts w:ascii="Arial" w:hAnsi="Arial" w:cs="Arial"/>
          <w:b/>
          <w:sz w:val="20"/>
          <w:szCs w:val="20"/>
        </w:rPr>
      </w:pPr>
      <w:r>
        <w:rPr>
          <w:rFonts w:ascii="Arial" w:hAnsi="Arial"/>
          <w:b/>
          <w:sz w:val="20"/>
          <w:szCs w:val="20"/>
        </w:rPr>
        <w:t>Pour obtenir des renseignements sur les produits :</w:t>
      </w:r>
    </w:p>
    <w:p w14:paraId="0978E91D" w14:textId="467827D9" w:rsidR="00703DEA" w:rsidRPr="00EF41A7" w:rsidRDefault="000C566C" w:rsidP="00703DEA">
      <w:pPr>
        <w:pStyle w:val="Corpsdetexte"/>
        <w:spacing w:after="0"/>
        <w:rPr>
          <w:rFonts w:ascii="Arial" w:hAnsi="Arial" w:cs="Arial"/>
          <w:sz w:val="20"/>
          <w:szCs w:val="20"/>
        </w:rPr>
      </w:pPr>
      <w:r>
        <w:rPr>
          <w:rFonts w:ascii="Arial" w:hAnsi="Arial"/>
          <w:sz w:val="20"/>
          <w:szCs w:val="20"/>
        </w:rPr>
        <w:t>Bruce Dashnaw, directeur exécutif, Ventes et Marketing – Produits récréatifs</w:t>
      </w:r>
    </w:p>
    <w:p w14:paraId="7E93B009" w14:textId="77777777" w:rsidR="00703DEA" w:rsidRPr="00EF41A7" w:rsidRDefault="00703DEA" w:rsidP="00703DEA">
      <w:pPr>
        <w:pStyle w:val="Corpsdetexte"/>
        <w:spacing w:after="0"/>
        <w:rPr>
          <w:rFonts w:ascii="Arial" w:hAnsi="Arial" w:cs="Arial"/>
          <w:sz w:val="20"/>
          <w:szCs w:val="20"/>
        </w:rPr>
      </w:pPr>
      <w:r>
        <w:rPr>
          <w:rFonts w:ascii="Arial" w:hAnsi="Arial"/>
          <w:sz w:val="20"/>
          <w:szCs w:val="20"/>
        </w:rPr>
        <w:t>1 Martina Circle</w:t>
      </w:r>
    </w:p>
    <w:p w14:paraId="02D53372" w14:textId="77777777" w:rsidR="00703DEA" w:rsidRPr="00EF41A7" w:rsidRDefault="00703DEA" w:rsidP="00703DEA">
      <w:pPr>
        <w:pStyle w:val="Corpsdetexte"/>
        <w:spacing w:after="0"/>
        <w:rPr>
          <w:rFonts w:ascii="Arial" w:hAnsi="Arial" w:cs="Arial"/>
          <w:sz w:val="20"/>
          <w:szCs w:val="20"/>
        </w:rPr>
      </w:pPr>
      <w:r>
        <w:rPr>
          <w:rFonts w:ascii="Arial" w:hAnsi="Arial"/>
          <w:sz w:val="20"/>
          <w:szCs w:val="20"/>
        </w:rPr>
        <w:t>Plattsburgh, NY 12901 États-Unis</w:t>
      </w:r>
    </w:p>
    <w:p w14:paraId="48235EBA" w14:textId="77777777" w:rsidR="00703DEA" w:rsidRPr="00EF41A7" w:rsidRDefault="00703DEA" w:rsidP="00703DEA">
      <w:pPr>
        <w:pStyle w:val="Corpsdetexte"/>
        <w:spacing w:after="0"/>
        <w:rPr>
          <w:rFonts w:ascii="Arial" w:hAnsi="Arial" w:cs="Arial"/>
          <w:sz w:val="20"/>
          <w:szCs w:val="20"/>
        </w:rPr>
      </w:pPr>
      <w:r>
        <w:rPr>
          <w:rFonts w:ascii="Arial" w:hAnsi="Arial"/>
          <w:sz w:val="20"/>
          <w:szCs w:val="20"/>
        </w:rPr>
        <w:t xml:space="preserve">Tél. : +1-518-562-4418 </w:t>
      </w:r>
    </w:p>
    <w:p w14:paraId="0FF5D5E6" w14:textId="77777777" w:rsidR="00703DEA" w:rsidRPr="00EF41A7" w:rsidRDefault="00614DF8" w:rsidP="00703DEA">
      <w:pPr>
        <w:pStyle w:val="Corpsdetexte"/>
        <w:spacing w:after="0"/>
        <w:rPr>
          <w:rFonts w:ascii="Arial" w:hAnsi="Arial" w:cs="Arial"/>
          <w:sz w:val="20"/>
          <w:szCs w:val="20"/>
        </w:rPr>
      </w:pPr>
      <w:hyperlink r:id="rId9" w:history="1">
        <w:r w:rsidR="00F50048">
          <w:rPr>
            <w:rStyle w:val="Lienhypertexte"/>
            <w:rFonts w:ascii="Arial" w:hAnsi="Arial"/>
            <w:sz w:val="20"/>
            <w:szCs w:val="20"/>
          </w:rPr>
          <w:t>bruce.dashnaw@camso.co</w:t>
        </w:r>
      </w:hyperlink>
    </w:p>
    <w:p w14:paraId="651B983E" w14:textId="77777777" w:rsidR="00703DEA" w:rsidRPr="00EF41A7" w:rsidRDefault="00614DF8" w:rsidP="00703DEA">
      <w:pPr>
        <w:pStyle w:val="Corpsdetexte"/>
        <w:spacing w:after="0"/>
        <w:rPr>
          <w:rFonts w:ascii="Arial" w:hAnsi="Arial" w:cs="Arial"/>
          <w:sz w:val="20"/>
          <w:szCs w:val="20"/>
        </w:rPr>
      </w:pPr>
      <w:hyperlink r:id="rId10" w:history="1">
        <w:r w:rsidR="00F50048">
          <w:rPr>
            <w:rStyle w:val="Lienhypertexte"/>
            <w:rFonts w:ascii="Arial" w:hAnsi="Arial"/>
            <w:sz w:val="20"/>
            <w:szCs w:val="20"/>
          </w:rPr>
          <w:t>camso.co</w:t>
        </w:r>
      </w:hyperlink>
    </w:p>
    <w:p w14:paraId="6EAC6B7F" w14:textId="77777777" w:rsidR="00703DEA" w:rsidRPr="00EF41A7" w:rsidRDefault="00703DEA" w:rsidP="00703DEA">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l'entreprise :</w:t>
      </w:r>
    </w:p>
    <w:p w14:paraId="013F122A" w14:textId="3DDA816D" w:rsidR="002C2630" w:rsidRPr="00614DF8" w:rsidRDefault="00703DEA" w:rsidP="00614DF8">
      <w:pPr>
        <w:pStyle w:val="Corpsdetexte"/>
        <w:rPr>
          <w:rFonts w:ascii="Arial" w:hAnsi="Arial" w:cs="Arial"/>
          <w:color w:val="0000FF"/>
          <w:u w:val="single"/>
        </w:rPr>
      </w:pPr>
      <w:r>
        <w:rPr>
          <w:rFonts w:ascii="Arial" w:hAnsi="Arial"/>
          <w:sz w:val="20"/>
          <w:szCs w:val="20"/>
        </w:rPr>
        <w:t xml:space="preserve">Derek Bradeen, directeur exécutif, Marque, </w:t>
      </w:r>
      <w:r w:rsidR="00D84BEE">
        <w:rPr>
          <w:rFonts w:ascii="Arial" w:hAnsi="Arial"/>
          <w:sz w:val="20"/>
          <w:szCs w:val="20"/>
        </w:rPr>
        <w:t>communications et marketing mondial</w:t>
      </w:r>
      <w:r>
        <w:rPr>
          <w:rFonts w:ascii="Arial" w:hAnsi="Arial"/>
          <w:sz w:val="20"/>
          <w:szCs w:val="20"/>
        </w:rPr>
        <w:br/>
        <w:t xml:space="preserve">2633, rue </w:t>
      </w:r>
      <w:proofErr w:type="spellStart"/>
      <w:r>
        <w:rPr>
          <w:rFonts w:ascii="Arial" w:hAnsi="Arial"/>
          <w:sz w:val="20"/>
          <w:szCs w:val="20"/>
        </w:rPr>
        <w:t>MacPherson</w:t>
      </w:r>
      <w:proofErr w:type="spellEnd"/>
      <w:r>
        <w:rPr>
          <w:rFonts w:ascii="Arial" w:hAnsi="Arial"/>
          <w:sz w:val="20"/>
          <w:szCs w:val="20"/>
        </w:rPr>
        <w:br/>
        <w:t>Magog (Québec)  J1X 0E6  CANADA</w:t>
      </w:r>
      <w:r>
        <w:rPr>
          <w:rFonts w:ascii="Arial" w:hAnsi="Arial"/>
          <w:sz w:val="20"/>
          <w:szCs w:val="20"/>
        </w:rPr>
        <w:br/>
        <w:t xml:space="preserve">Tél. : +1-819-869-8019 </w:t>
      </w:r>
      <w:r>
        <w:rPr>
          <w:rFonts w:ascii="Arial" w:hAnsi="Arial"/>
          <w:sz w:val="20"/>
          <w:szCs w:val="20"/>
        </w:rPr>
        <w:br/>
      </w:r>
      <w:hyperlink r:id="rId11" w:history="1">
        <w:r w:rsidRPr="002E2F99">
          <w:rPr>
            <w:rStyle w:val="Lienhypertexte"/>
            <w:rFonts w:ascii="Arial" w:hAnsi="Arial"/>
            <w:sz w:val="20"/>
            <w:szCs w:val="20"/>
          </w:rPr>
          <w:t>derek.bradeen@camso.co</w:t>
        </w:r>
      </w:hyperlink>
      <w:r w:rsidRPr="002E2F99">
        <w:rPr>
          <w:sz w:val="20"/>
          <w:szCs w:val="20"/>
        </w:rPr>
        <w:t xml:space="preserve"> </w:t>
      </w:r>
      <w:r>
        <w:br/>
      </w:r>
      <w:hyperlink r:id="rId12" w:history="1">
        <w:r>
          <w:rPr>
            <w:rStyle w:val="Lienhypertexte"/>
            <w:rFonts w:ascii="Arial" w:hAnsi="Arial"/>
            <w:sz w:val="20"/>
            <w:szCs w:val="20"/>
          </w:rPr>
          <w:t>camso.co</w:t>
        </w:r>
      </w:hyperlink>
    </w:p>
    <w:sectPr w:rsidR="002C2630" w:rsidRPr="00614DF8" w:rsidSect="00085AA5">
      <w:headerReference w:type="default" r:id="rId13"/>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1945C" w14:textId="77777777" w:rsidR="00D249C7" w:rsidRDefault="00D249C7">
      <w:pPr>
        <w:spacing w:after="0" w:line="240" w:lineRule="auto"/>
      </w:pPr>
      <w:r>
        <w:separator/>
      </w:r>
    </w:p>
  </w:endnote>
  <w:endnote w:type="continuationSeparator" w:id="0">
    <w:p w14:paraId="2F57F94E" w14:textId="77777777" w:rsidR="00D249C7" w:rsidRDefault="00D2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330FF" w14:textId="77777777" w:rsidR="00D249C7" w:rsidRDefault="00D249C7">
      <w:pPr>
        <w:spacing w:after="0" w:line="240" w:lineRule="auto"/>
      </w:pPr>
      <w:r>
        <w:separator/>
      </w:r>
    </w:p>
  </w:footnote>
  <w:footnote w:type="continuationSeparator" w:id="0">
    <w:p w14:paraId="15F61328" w14:textId="77777777" w:rsidR="00D249C7" w:rsidRDefault="00D24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F292" w14:textId="77777777" w:rsidR="00001F8D" w:rsidRDefault="007F400B">
    <w:pPr>
      <w:pStyle w:val="En-tte"/>
    </w:pPr>
    <w:r>
      <w:rPr>
        <w:noProof/>
        <w:lang w:val="fr-FR" w:eastAsia="fr-FR"/>
      </w:rPr>
      <w:drawing>
        <wp:anchor distT="0" distB="0" distL="114300" distR="114300" simplePos="0" relativeHeight="251659264" behindDoc="1" locked="0" layoutInCell="1" allowOverlap="1" wp14:anchorId="6115D527" wp14:editId="1D9F2631">
          <wp:simplePos x="0" y="0"/>
          <wp:positionH relativeFrom="page">
            <wp:posOffset>-62865</wp:posOffset>
          </wp:positionH>
          <wp:positionV relativeFrom="page">
            <wp:posOffset>-228127</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B96"/>
    <w:multiLevelType w:val="hybridMultilevel"/>
    <w:tmpl w:val="5DD66A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EA"/>
    <w:rsid w:val="000005F7"/>
    <w:rsid w:val="00040467"/>
    <w:rsid w:val="00042BC8"/>
    <w:rsid w:val="00062174"/>
    <w:rsid w:val="00072BCB"/>
    <w:rsid w:val="000B51C6"/>
    <w:rsid w:val="000C4D59"/>
    <w:rsid w:val="000C566C"/>
    <w:rsid w:val="000F1652"/>
    <w:rsid w:val="0014197B"/>
    <w:rsid w:val="0017128A"/>
    <w:rsid w:val="001860FF"/>
    <w:rsid w:val="00192F85"/>
    <w:rsid w:val="001A6096"/>
    <w:rsid w:val="001A7451"/>
    <w:rsid w:val="001C6D40"/>
    <w:rsid w:val="001D0D4E"/>
    <w:rsid w:val="002101EA"/>
    <w:rsid w:val="002167C2"/>
    <w:rsid w:val="00236A7F"/>
    <w:rsid w:val="002422B1"/>
    <w:rsid w:val="002427EA"/>
    <w:rsid w:val="00266080"/>
    <w:rsid w:val="0027510C"/>
    <w:rsid w:val="0027750A"/>
    <w:rsid w:val="00292F58"/>
    <w:rsid w:val="002D2830"/>
    <w:rsid w:val="002E250D"/>
    <w:rsid w:val="002E2F99"/>
    <w:rsid w:val="002E32E4"/>
    <w:rsid w:val="002F1D80"/>
    <w:rsid w:val="003262B1"/>
    <w:rsid w:val="00332350"/>
    <w:rsid w:val="00354D72"/>
    <w:rsid w:val="003B05A6"/>
    <w:rsid w:val="003B4FF4"/>
    <w:rsid w:val="00404D9A"/>
    <w:rsid w:val="0041020B"/>
    <w:rsid w:val="00412024"/>
    <w:rsid w:val="004204B9"/>
    <w:rsid w:val="00455D90"/>
    <w:rsid w:val="00490C28"/>
    <w:rsid w:val="004B1EDC"/>
    <w:rsid w:val="004C1BF5"/>
    <w:rsid w:val="004D2194"/>
    <w:rsid w:val="00503013"/>
    <w:rsid w:val="0051631C"/>
    <w:rsid w:val="0052739F"/>
    <w:rsid w:val="00527541"/>
    <w:rsid w:val="00540814"/>
    <w:rsid w:val="005763FB"/>
    <w:rsid w:val="00593AA2"/>
    <w:rsid w:val="005F332A"/>
    <w:rsid w:val="00614DF8"/>
    <w:rsid w:val="00625A11"/>
    <w:rsid w:val="00645C85"/>
    <w:rsid w:val="00652D89"/>
    <w:rsid w:val="00674BCD"/>
    <w:rsid w:val="006A7971"/>
    <w:rsid w:val="006C0119"/>
    <w:rsid w:val="006C37C7"/>
    <w:rsid w:val="006D3B19"/>
    <w:rsid w:val="007039BE"/>
    <w:rsid w:val="00703DEA"/>
    <w:rsid w:val="00714D6F"/>
    <w:rsid w:val="00716C2D"/>
    <w:rsid w:val="007225DF"/>
    <w:rsid w:val="007256DF"/>
    <w:rsid w:val="00734D7A"/>
    <w:rsid w:val="00743B5F"/>
    <w:rsid w:val="00776514"/>
    <w:rsid w:val="00781169"/>
    <w:rsid w:val="007901A3"/>
    <w:rsid w:val="007B709E"/>
    <w:rsid w:val="007C3B8D"/>
    <w:rsid w:val="007C6BAF"/>
    <w:rsid w:val="007F400B"/>
    <w:rsid w:val="007F7FB9"/>
    <w:rsid w:val="00827999"/>
    <w:rsid w:val="008402C2"/>
    <w:rsid w:val="00844D10"/>
    <w:rsid w:val="00851F8A"/>
    <w:rsid w:val="00864DB1"/>
    <w:rsid w:val="00895F10"/>
    <w:rsid w:val="00897FF0"/>
    <w:rsid w:val="008A67C6"/>
    <w:rsid w:val="008D7522"/>
    <w:rsid w:val="00905FF5"/>
    <w:rsid w:val="0093253C"/>
    <w:rsid w:val="009334DE"/>
    <w:rsid w:val="009E116D"/>
    <w:rsid w:val="009E322A"/>
    <w:rsid w:val="00A101B9"/>
    <w:rsid w:val="00A1509D"/>
    <w:rsid w:val="00A23747"/>
    <w:rsid w:val="00A27194"/>
    <w:rsid w:val="00A352E1"/>
    <w:rsid w:val="00A957B7"/>
    <w:rsid w:val="00A96A90"/>
    <w:rsid w:val="00AB7E6D"/>
    <w:rsid w:val="00AD4213"/>
    <w:rsid w:val="00AE171D"/>
    <w:rsid w:val="00B305AC"/>
    <w:rsid w:val="00B3108A"/>
    <w:rsid w:val="00B367CD"/>
    <w:rsid w:val="00B453A9"/>
    <w:rsid w:val="00B82475"/>
    <w:rsid w:val="00BB5B18"/>
    <w:rsid w:val="00BE2310"/>
    <w:rsid w:val="00BF35E9"/>
    <w:rsid w:val="00C44E39"/>
    <w:rsid w:val="00C71930"/>
    <w:rsid w:val="00C86BE3"/>
    <w:rsid w:val="00CA496B"/>
    <w:rsid w:val="00CA7526"/>
    <w:rsid w:val="00CB2837"/>
    <w:rsid w:val="00CB2E46"/>
    <w:rsid w:val="00CF45C0"/>
    <w:rsid w:val="00CF7393"/>
    <w:rsid w:val="00D125C0"/>
    <w:rsid w:val="00D14939"/>
    <w:rsid w:val="00D16951"/>
    <w:rsid w:val="00D211B5"/>
    <w:rsid w:val="00D22C99"/>
    <w:rsid w:val="00D249C7"/>
    <w:rsid w:val="00D609F8"/>
    <w:rsid w:val="00D74203"/>
    <w:rsid w:val="00D84BEE"/>
    <w:rsid w:val="00E111D0"/>
    <w:rsid w:val="00E26852"/>
    <w:rsid w:val="00E3429D"/>
    <w:rsid w:val="00E34827"/>
    <w:rsid w:val="00E35754"/>
    <w:rsid w:val="00E361BB"/>
    <w:rsid w:val="00E50BFD"/>
    <w:rsid w:val="00E546ED"/>
    <w:rsid w:val="00E70138"/>
    <w:rsid w:val="00E817EA"/>
    <w:rsid w:val="00EA1EBC"/>
    <w:rsid w:val="00EE0E30"/>
    <w:rsid w:val="00EF41A7"/>
    <w:rsid w:val="00EF7F50"/>
    <w:rsid w:val="00F10FA4"/>
    <w:rsid w:val="00F50048"/>
    <w:rsid w:val="00F72432"/>
    <w:rsid w:val="00FA3616"/>
    <w:rsid w:val="00FD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D7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EA"/>
    <w:pPr>
      <w:spacing w:after="200" w:line="276" w:lineRule="auto"/>
    </w:pPr>
    <w:rPr>
      <w:sz w:val="22"/>
      <w:szCs w:val="22"/>
    </w:rPr>
  </w:style>
  <w:style w:type="paragraph" w:styleId="Titre2">
    <w:name w:val="heading 2"/>
    <w:basedOn w:val="Normal"/>
    <w:next w:val="Normal"/>
    <w:link w:val="Titre2Car"/>
    <w:uiPriority w:val="9"/>
    <w:unhideWhenUsed/>
    <w:qFormat/>
    <w:rsid w:val="00703DE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3DEA"/>
    <w:rPr>
      <w:rFonts w:asciiTheme="majorHAnsi" w:eastAsiaTheme="majorEastAsia" w:hAnsiTheme="majorHAnsi" w:cstheme="majorBidi"/>
      <w:b/>
      <w:bCs/>
      <w:color w:val="5B9BD5" w:themeColor="accent1"/>
      <w:sz w:val="26"/>
      <w:szCs w:val="26"/>
      <w:lang w:val="fr-CA"/>
    </w:rPr>
  </w:style>
  <w:style w:type="paragraph" w:styleId="En-tte">
    <w:name w:val="header"/>
    <w:basedOn w:val="Normal"/>
    <w:link w:val="En-tteCar"/>
    <w:uiPriority w:val="99"/>
    <w:unhideWhenUsed/>
    <w:rsid w:val="00703DEA"/>
    <w:pPr>
      <w:tabs>
        <w:tab w:val="center" w:pos="4320"/>
        <w:tab w:val="right" w:pos="8640"/>
      </w:tabs>
      <w:spacing w:after="0" w:line="240" w:lineRule="auto"/>
    </w:pPr>
  </w:style>
  <w:style w:type="character" w:customStyle="1" w:styleId="En-tteCar">
    <w:name w:val="En-tête Car"/>
    <w:basedOn w:val="Policepardfaut"/>
    <w:link w:val="En-tte"/>
    <w:uiPriority w:val="99"/>
    <w:rsid w:val="00703DEA"/>
    <w:rPr>
      <w:sz w:val="22"/>
      <w:szCs w:val="22"/>
      <w:lang w:val="fr-CA"/>
    </w:rPr>
  </w:style>
  <w:style w:type="character" w:styleId="Lienhypertexte">
    <w:name w:val="Hyperlink"/>
    <w:uiPriority w:val="99"/>
    <w:unhideWhenUsed/>
    <w:rsid w:val="00703DEA"/>
    <w:rPr>
      <w:color w:val="0000FF"/>
      <w:u w:val="single"/>
    </w:rPr>
  </w:style>
  <w:style w:type="paragraph" w:styleId="Corpsdetexte">
    <w:name w:val="Body Text"/>
    <w:basedOn w:val="Normal"/>
    <w:link w:val="CorpsdetexteCar"/>
    <w:uiPriority w:val="99"/>
    <w:unhideWhenUsed/>
    <w:rsid w:val="00703DEA"/>
    <w:pPr>
      <w:spacing w:after="120"/>
    </w:pPr>
  </w:style>
  <w:style w:type="character" w:customStyle="1" w:styleId="CorpsdetexteCar">
    <w:name w:val="Corps de texte Car"/>
    <w:basedOn w:val="Policepardfaut"/>
    <w:link w:val="Corpsdetexte"/>
    <w:uiPriority w:val="99"/>
    <w:rsid w:val="00703DEA"/>
    <w:rPr>
      <w:sz w:val="22"/>
      <w:szCs w:val="22"/>
      <w:lang w:val="fr-CA"/>
    </w:rPr>
  </w:style>
  <w:style w:type="paragraph" w:styleId="Paragraphedeliste">
    <w:name w:val="List Paragraph"/>
    <w:basedOn w:val="Normal"/>
    <w:uiPriority w:val="34"/>
    <w:qFormat/>
    <w:rsid w:val="000005F7"/>
    <w:pPr>
      <w:ind w:left="720"/>
      <w:contextualSpacing/>
    </w:pPr>
  </w:style>
  <w:style w:type="character" w:styleId="Lienhypertextesuivivisit">
    <w:name w:val="FollowedHyperlink"/>
    <w:basedOn w:val="Policepardfaut"/>
    <w:uiPriority w:val="99"/>
    <w:semiHidden/>
    <w:unhideWhenUsed/>
    <w:rsid w:val="00A101B9"/>
    <w:rPr>
      <w:color w:val="954F72" w:themeColor="followedHyperlink"/>
      <w:u w:val="single"/>
    </w:rPr>
  </w:style>
  <w:style w:type="character" w:styleId="Marquedecommentaire">
    <w:name w:val="annotation reference"/>
    <w:basedOn w:val="Policepardfaut"/>
    <w:uiPriority w:val="99"/>
    <w:semiHidden/>
    <w:unhideWhenUsed/>
    <w:rsid w:val="00897FF0"/>
    <w:rPr>
      <w:sz w:val="18"/>
      <w:szCs w:val="18"/>
    </w:rPr>
  </w:style>
  <w:style w:type="paragraph" w:styleId="Commentaire">
    <w:name w:val="annotation text"/>
    <w:basedOn w:val="Normal"/>
    <w:link w:val="CommentaireCar"/>
    <w:uiPriority w:val="99"/>
    <w:semiHidden/>
    <w:unhideWhenUsed/>
    <w:rsid w:val="00897FF0"/>
    <w:pPr>
      <w:spacing w:line="240" w:lineRule="auto"/>
    </w:pPr>
    <w:rPr>
      <w:sz w:val="24"/>
      <w:szCs w:val="24"/>
    </w:rPr>
  </w:style>
  <w:style w:type="character" w:customStyle="1" w:styleId="CommentaireCar">
    <w:name w:val="Commentaire Car"/>
    <w:basedOn w:val="Policepardfaut"/>
    <w:link w:val="Commentaire"/>
    <w:uiPriority w:val="99"/>
    <w:semiHidden/>
    <w:rsid w:val="00897FF0"/>
    <w:rPr>
      <w:lang w:val="fr-CA"/>
    </w:rPr>
  </w:style>
  <w:style w:type="paragraph" w:styleId="Objetducommentaire">
    <w:name w:val="annotation subject"/>
    <w:basedOn w:val="Commentaire"/>
    <w:next w:val="Commentaire"/>
    <w:link w:val="ObjetducommentaireCar"/>
    <w:uiPriority w:val="99"/>
    <w:semiHidden/>
    <w:unhideWhenUsed/>
    <w:rsid w:val="00897FF0"/>
    <w:rPr>
      <w:b/>
      <w:bCs/>
      <w:sz w:val="20"/>
      <w:szCs w:val="20"/>
    </w:rPr>
  </w:style>
  <w:style w:type="character" w:customStyle="1" w:styleId="ObjetducommentaireCar">
    <w:name w:val="Objet du commentaire Car"/>
    <w:basedOn w:val="CommentaireCar"/>
    <w:link w:val="Objetducommentaire"/>
    <w:uiPriority w:val="99"/>
    <w:semiHidden/>
    <w:rsid w:val="00897FF0"/>
    <w:rPr>
      <w:b/>
      <w:bCs/>
      <w:sz w:val="20"/>
      <w:szCs w:val="20"/>
      <w:lang w:val="fr-CA"/>
    </w:rPr>
  </w:style>
  <w:style w:type="paragraph" w:styleId="Textedebulles">
    <w:name w:val="Balloon Text"/>
    <w:basedOn w:val="Normal"/>
    <w:link w:val="TextedebullesCar"/>
    <w:uiPriority w:val="99"/>
    <w:semiHidden/>
    <w:unhideWhenUsed/>
    <w:rsid w:val="00897FF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97FF0"/>
    <w:rPr>
      <w:rFonts w:ascii="Times New Roman" w:hAnsi="Times New Roman" w:cs="Times New Roman"/>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7714">
      <w:bodyDiv w:val="1"/>
      <w:marLeft w:val="0"/>
      <w:marRight w:val="0"/>
      <w:marTop w:val="0"/>
      <w:marBottom w:val="0"/>
      <w:divBdr>
        <w:top w:val="none" w:sz="0" w:space="0" w:color="auto"/>
        <w:left w:val="none" w:sz="0" w:space="0" w:color="auto"/>
        <w:bottom w:val="none" w:sz="0" w:space="0" w:color="auto"/>
        <w:right w:val="none" w:sz="0" w:space="0" w:color="auto"/>
      </w:divBdr>
    </w:div>
    <w:div w:id="1149131866">
      <w:bodyDiv w:val="1"/>
      <w:marLeft w:val="0"/>
      <w:marRight w:val="0"/>
      <w:marTop w:val="0"/>
      <w:marBottom w:val="0"/>
      <w:divBdr>
        <w:top w:val="none" w:sz="0" w:space="0" w:color="auto"/>
        <w:left w:val="none" w:sz="0" w:space="0" w:color="auto"/>
        <w:bottom w:val="none" w:sz="0" w:space="0" w:color="auto"/>
        <w:right w:val="none" w:sz="0" w:space="0" w:color="auto"/>
      </w:divBdr>
    </w:div>
    <w:div w:id="1480267538">
      <w:bodyDiv w:val="1"/>
      <w:marLeft w:val="0"/>
      <w:marRight w:val="0"/>
      <w:marTop w:val="0"/>
      <w:marBottom w:val="0"/>
      <w:divBdr>
        <w:top w:val="none" w:sz="0" w:space="0" w:color="auto"/>
        <w:left w:val="none" w:sz="0" w:space="0" w:color="auto"/>
        <w:bottom w:val="none" w:sz="0" w:space="0" w:color="auto"/>
        <w:right w:val="none" w:sz="0" w:space="0" w:color="auto"/>
      </w:divBdr>
    </w:div>
    <w:div w:id="1888637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u1Das\AppData\Local\Microsoft\Windows\INetCache\Content.Outlook\92FRXMGN\camso.co\en\find-a-deal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wrush.camso.co/fr" TargetMode="External"/><Relationship Id="rId12" Type="http://schemas.openxmlformats.org/officeDocument/2006/relationships/hyperlink" Target="http://www.camso.co/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rek.bradeen@camso.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amso.co/en/home" TargetMode="External"/><Relationship Id="rId4" Type="http://schemas.openxmlformats.org/officeDocument/2006/relationships/webSettings" Target="webSettings.xml"/><Relationship Id="rId9" Type="http://schemas.openxmlformats.org/officeDocument/2006/relationships/hyperlink" Target="mailto:bruce.dashnaw@camso.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4491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Camoplast Solideal</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Crossfield</dc:creator>
  <cp:keywords/>
  <dc:description/>
  <cp:lastModifiedBy>Martine Cormier</cp:lastModifiedBy>
  <cp:revision>2</cp:revision>
  <cp:lastPrinted>2018-02-21T13:23:00Z</cp:lastPrinted>
  <dcterms:created xsi:type="dcterms:W3CDTF">2018-03-06T21:50:00Z</dcterms:created>
  <dcterms:modified xsi:type="dcterms:W3CDTF">2018-03-06T21:50:00Z</dcterms:modified>
</cp:coreProperties>
</file>