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F11" w:rsidRPr="00330ED2" w:rsidRDefault="00330ED2" w:rsidP="003E3A8B">
      <w:pPr>
        <w:pStyle w:val="Titre1"/>
        <w:spacing w:before="0" w:after="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330ED2">
        <w:rPr>
          <w:rFonts w:ascii="Arial" w:hAnsi="Arial"/>
          <w:b/>
          <w:bCs/>
          <w:sz w:val="22"/>
          <w:szCs w:val="22"/>
          <w:lang w:val="pl-PL"/>
        </w:rPr>
        <w:t>Informacja prasowa</w:t>
      </w:r>
    </w:p>
    <w:p w:rsidR="00160F11" w:rsidRPr="00330ED2" w:rsidRDefault="00330ED2" w:rsidP="003E3A8B">
      <w:pPr>
        <w:pStyle w:val="Titre1"/>
        <w:spacing w:before="0" w:after="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330ED2">
        <w:rPr>
          <w:rFonts w:ascii="Arial" w:hAnsi="Arial"/>
          <w:b/>
          <w:bCs/>
          <w:sz w:val="22"/>
          <w:szCs w:val="22"/>
          <w:lang w:val="pl-PL"/>
        </w:rPr>
        <w:t>Do natychmiastowej publikacji</w:t>
      </w:r>
    </w:p>
    <w:p w:rsidR="00210A59" w:rsidRPr="00210A59" w:rsidRDefault="00210A59" w:rsidP="003E3A8B">
      <w:pPr>
        <w:pStyle w:val="Corpsdetexte"/>
        <w:jc w:val="both"/>
        <w:rPr>
          <w:rFonts w:ascii="Arial" w:hAnsi="Arial"/>
          <w:bCs/>
          <w:szCs w:val="22"/>
          <w:lang w:val="pl-PL"/>
        </w:rPr>
      </w:pPr>
    </w:p>
    <w:p w:rsidR="00210A59" w:rsidRPr="00210A59" w:rsidRDefault="00210A59" w:rsidP="00543A3F">
      <w:pPr>
        <w:pStyle w:val="Corpsdetexte"/>
        <w:rPr>
          <w:rFonts w:ascii="Arial" w:hAnsi="Arial"/>
          <w:b/>
          <w:bCs/>
          <w:sz w:val="28"/>
          <w:szCs w:val="28"/>
          <w:lang w:val="pl-PL"/>
        </w:rPr>
      </w:pPr>
      <w:r w:rsidRPr="00210A59">
        <w:rPr>
          <w:rFonts w:ascii="Arial" w:hAnsi="Arial"/>
          <w:b/>
          <w:bCs/>
          <w:sz w:val="28"/>
          <w:szCs w:val="28"/>
          <w:lang w:val="pl-PL"/>
        </w:rPr>
        <w:t>C</w:t>
      </w:r>
      <w:r>
        <w:rPr>
          <w:rFonts w:ascii="Arial" w:hAnsi="Arial"/>
          <w:b/>
          <w:bCs/>
          <w:sz w:val="28"/>
          <w:szCs w:val="28"/>
          <w:lang w:val="pl-PL"/>
        </w:rPr>
        <w:t>amso wprowadza na rynek nową</w:t>
      </w:r>
      <w:r w:rsidRPr="00210A59">
        <w:rPr>
          <w:rFonts w:ascii="Arial" w:hAnsi="Arial"/>
          <w:b/>
          <w:bCs/>
          <w:sz w:val="28"/>
          <w:szCs w:val="28"/>
          <w:lang w:val="pl-PL"/>
        </w:rPr>
        <w:t xml:space="preserve"> serię </w:t>
      </w:r>
      <w:r w:rsidR="003E2286">
        <w:rPr>
          <w:rFonts w:ascii="Arial" w:hAnsi="Arial"/>
          <w:b/>
          <w:bCs/>
          <w:sz w:val="28"/>
          <w:szCs w:val="28"/>
          <w:lang w:val="pl-PL"/>
        </w:rPr>
        <w:t xml:space="preserve">niebrudzących </w:t>
      </w:r>
      <w:r>
        <w:rPr>
          <w:rFonts w:ascii="Arial" w:hAnsi="Arial"/>
          <w:b/>
          <w:bCs/>
          <w:sz w:val="28"/>
          <w:szCs w:val="28"/>
          <w:lang w:val="pl-PL"/>
        </w:rPr>
        <w:t>opasek</w:t>
      </w:r>
      <w:r w:rsidR="003E2286">
        <w:rPr>
          <w:rFonts w:ascii="Arial" w:hAnsi="Arial"/>
          <w:b/>
          <w:bCs/>
          <w:sz w:val="28"/>
          <w:szCs w:val="28"/>
          <w:lang w:val="pl-PL"/>
        </w:rPr>
        <w:t xml:space="preserve"> amortyzujących</w:t>
      </w:r>
      <w:r w:rsidRPr="00210A59">
        <w:rPr>
          <w:rFonts w:ascii="Arial" w:hAnsi="Arial"/>
          <w:b/>
          <w:bCs/>
          <w:sz w:val="28"/>
          <w:szCs w:val="28"/>
          <w:lang w:val="pl-PL"/>
        </w:rPr>
        <w:t xml:space="preserve"> </w:t>
      </w:r>
      <w:r>
        <w:rPr>
          <w:rFonts w:ascii="Arial" w:hAnsi="Arial"/>
          <w:b/>
          <w:bCs/>
          <w:sz w:val="28"/>
          <w:szCs w:val="28"/>
          <w:lang w:val="pl-PL"/>
        </w:rPr>
        <w:t xml:space="preserve">(szarych) </w:t>
      </w:r>
      <w:r w:rsidRPr="00210A59">
        <w:rPr>
          <w:rFonts w:ascii="Arial" w:hAnsi="Arial"/>
          <w:b/>
          <w:bCs/>
          <w:sz w:val="28"/>
          <w:szCs w:val="28"/>
          <w:lang w:val="pl-PL"/>
        </w:rPr>
        <w:t xml:space="preserve">do wózków widłowych, które spełniają wymagania aplikacji </w:t>
      </w:r>
      <w:r>
        <w:rPr>
          <w:rFonts w:ascii="Arial" w:hAnsi="Arial"/>
          <w:b/>
          <w:bCs/>
          <w:sz w:val="28"/>
          <w:szCs w:val="28"/>
          <w:lang w:val="pl-PL"/>
        </w:rPr>
        <w:t>pracy wewnątrz pomieszczeń</w:t>
      </w:r>
      <w:r w:rsidR="003E2286">
        <w:rPr>
          <w:rFonts w:ascii="Arial" w:hAnsi="Arial"/>
          <w:b/>
          <w:bCs/>
          <w:sz w:val="28"/>
          <w:szCs w:val="28"/>
          <w:lang w:val="pl-PL"/>
        </w:rPr>
        <w:t xml:space="preserve"> i flot wynajmowan</w:t>
      </w:r>
      <w:r w:rsidRPr="00210A59">
        <w:rPr>
          <w:rFonts w:ascii="Arial" w:hAnsi="Arial"/>
          <w:b/>
          <w:bCs/>
          <w:sz w:val="28"/>
          <w:szCs w:val="28"/>
          <w:lang w:val="pl-PL"/>
        </w:rPr>
        <w:t>ych</w:t>
      </w:r>
    </w:p>
    <w:p w:rsidR="00210A59" w:rsidRPr="00210A59" w:rsidRDefault="00210A59" w:rsidP="003E3A8B">
      <w:pPr>
        <w:pStyle w:val="Corpsdetexte"/>
        <w:jc w:val="both"/>
        <w:rPr>
          <w:rFonts w:ascii="Arial" w:hAnsi="Arial"/>
          <w:bCs/>
          <w:szCs w:val="22"/>
          <w:lang w:val="pl-PL"/>
        </w:rPr>
      </w:pPr>
    </w:p>
    <w:p w:rsidR="00210A59" w:rsidRPr="00210A59" w:rsidRDefault="00210A59" w:rsidP="003E3A8B">
      <w:pPr>
        <w:pStyle w:val="Corpsdetexte"/>
        <w:jc w:val="both"/>
        <w:rPr>
          <w:rFonts w:ascii="Arial" w:hAnsi="Arial"/>
          <w:bCs/>
          <w:szCs w:val="22"/>
          <w:lang w:val="pl-PL"/>
        </w:rPr>
      </w:pPr>
      <w:r w:rsidRPr="00210A59">
        <w:rPr>
          <w:rFonts w:ascii="Arial" w:hAnsi="Arial"/>
          <w:bCs/>
          <w:i/>
          <w:szCs w:val="22"/>
          <w:lang w:val="pl-PL"/>
        </w:rPr>
        <w:t>Magog, 20 listopada 2019 r.</w:t>
      </w:r>
      <w:r w:rsidRPr="00210A59">
        <w:rPr>
          <w:rFonts w:ascii="Arial" w:hAnsi="Arial"/>
          <w:bCs/>
          <w:szCs w:val="22"/>
          <w:lang w:val="pl-PL"/>
        </w:rPr>
        <w:t xml:space="preserve"> - Camso przedstawia</w:t>
      </w:r>
      <w:r>
        <w:rPr>
          <w:rFonts w:ascii="Arial" w:hAnsi="Arial"/>
          <w:bCs/>
          <w:szCs w:val="22"/>
          <w:lang w:val="pl-PL"/>
        </w:rPr>
        <w:t xml:space="preserve"> opaski amortyzujące marki</w:t>
      </w:r>
      <w:r w:rsidRPr="00210A59">
        <w:rPr>
          <w:rFonts w:ascii="Arial" w:hAnsi="Arial"/>
          <w:bCs/>
          <w:szCs w:val="22"/>
          <w:lang w:val="pl-PL"/>
        </w:rPr>
        <w:t xml:space="preserve"> </w:t>
      </w:r>
      <w:r w:rsidR="009141D0">
        <w:fldChar w:fldCharType="begin"/>
      </w:r>
      <w:r w:rsidR="009141D0" w:rsidRPr="009F3858">
        <w:rPr>
          <w:lang w:val="pl-PL"/>
        </w:rPr>
        <w:instrText xml:space="preserve"> HYPERLINK "https://camso.co/en/material-handling/products/pon-555-nm" </w:instrText>
      </w:r>
      <w:r w:rsidR="009141D0">
        <w:fldChar w:fldCharType="separate"/>
      </w:r>
      <w:r w:rsidRPr="00210A59">
        <w:rPr>
          <w:rStyle w:val="Lienhypertexte"/>
          <w:rFonts w:ascii="Arial" w:hAnsi="Arial"/>
          <w:szCs w:val="22"/>
          <w:lang w:val="pl-PL"/>
        </w:rPr>
        <w:t>Solideal PON 555 NM</w:t>
      </w:r>
      <w:r w:rsidR="009141D0">
        <w:rPr>
          <w:rStyle w:val="Lienhypertexte"/>
          <w:rFonts w:ascii="Arial" w:hAnsi="Arial"/>
          <w:szCs w:val="22"/>
          <w:lang w:val="pl-PL"/>
        </w:rPr>
        <w:fldChar w:fldCharType="end"/>
      </w:r>
      <w:r w:rsidRPr="00210A59">
        <w:rPr>
          <w:rStyle w:val="Lienhypertexte"/>
          <w:rFonts w:ascii="Arial" w:hAnsi="Arial"/>
          <w:szCs w:val="22"/>
          <w:u w:val="none"/>
          <w:lang w:val="pl-PL"/>
        </w:rPr>
        <w:t xml:space="preserve"> </w:t>
      </w:r>
      <w:r w:rsidRPr="00210A59">
        <w:rPr>
          <w:rFonts w:ascii="Arial" w:hAnsi="Arial"/>
          <w:bCs/>
          <w:szCs w:val="22"/>
          <w:lang w:val="pl-PL"/>
        </w:rPr>
        <w:t xml:space="preserve">i </w:t>
      </w:r>
      <w:r w:rsidR="009141D0">
        <w:fldChar w:fldCharType="begin"/>
      </w:r>
      <w:r w:rsidR="009141D0" w:rsidRPr="009F3858">
        <w:rPr>
          <w:lang w:val="pl-PL"/>
        </w:rPr>
        <w:instrText xml:space="preserve"> HYPERLINK "https://camso.co/en/material-handling/products/pon-550-nm" </w:instrText>
      </w:r>
      <w:r w:rsidR="009141D0">
        <w:fldChar w:fldCharType="separate"/>
      </w:r>
      <w:r w:rsidRPr="00210A59">
        <w:rPr>
          <w:rStyle w:val="Lienhypertexte"/>
          <w:rFonts w:ascii="Arial" w:hAnsi="Arial"/>
          <w:szCs w:val="22"/>
          <w:lang w:val="pl-PL"/>
        </w:rPr>
        <w:t>PON 550 NM</w:t>
      </w:r>
      <w:r w:rsidR="009141D0">
        <w:rPr>
          <w:rStyle w:val="Lienhypertexte"/>
          <w:rFonts w:ascii="Arial" w:hAnsi="Arial"/>
          <w:szCs w:val="22"/>
          <w:lang w:val="pl-PL"/>
        </w:rPr>
        <w:fldChar w:fldCharType="end"/>
      </w:r>
      <w:r w:rsidRPr="00210A59">
        <w:rPr>
          <w:rFonts w:ascii="Arial" w:hAnsi="Arial"/>
          <w:bCs/>
          <w:szCs w:val="22"/>
          <w:lang w:val="pl-PL"/>
        </w:rPr>
        <w:t xml:space="preserve"> firmy Cam</w:t>
      </w:r>
      <w:r>
        <w:rPr>
          <w:rFonts w:ascii="Arial" w:hAnsi="Arial"/>
          <w:bCs/>
          <w:szCs w:val="22"/>
          <w:lang w:val="pl-PL"/>
        </w:rPr>
        <w:t>so, dwa zupełnie nowe, niebrudzące produkty</w:t>
      </w:r>
      <w:r w:rsidRPr="00210A59">
        <w:rPr>
          <w:rFonts w:ascii="Arial" w:hAnsi="Arial"/>
          <w:bCs/>
          <w:szCs w:val="22"/>
          <w:lang w:val="pl-PL"/>
        </w:rPr>
        <w:t xml:space="preserve"> </w:t>
      </w:r>
      <w:r w:rsidR="003E2286">
        <w:rPr>
          <w:rFonts w:ascii="Arial" w:hAnsi="Arial"/>
          <w:bCs/>
          <w:szCs w:val="22"/>
          <w:lang w:val="pl-PL"/>
        </w:rPr>
        <w:t>uzupełniające serię opon</w:t>
      </w:r>
      <w:r w:rsidRPr="00210A59">
        <w:rPr>
          <w:rFonts w:ascii="Arial" w:hAnsi="Arial"/>
          <w:bCs/>
          <w:szCs w:val="22"/>
          <w:lang w:val="pl-PL"/>
        </w:rPr>
        <w:t xml:space="preserve"> Solideal PON. Te nowe i ulepszone nie pozostawiające śladów </w:t>
      </w:r>
      <w:r w:rsidR="003E2286">
        <w:rPr>
          <w:rFonts w:ascii="Arial" w:hAnsi="Arial"/>
          <w:bCs/>
          <w:szCs w:val="22"/>
          <w:lang w:val="pl-PL"/>
        </w:rPr>
        <w:t>zabrudzeń opaski amortyzujące</w:t>
      </w:r>
      <w:r w:rsidRPr="00210A59">
        <w:rPr>
          <w:rFonts w:ascii="Arial" w:hAnsi="Arial"/>
          <w:bCs/>
          <w:szCs w:val="22"/>
          <w:lang w:val="pl-PL"/>
        </w:rPr>
        <w:t xml:space="preserve"> zostały opracowane w celu zwiększenia wydajności energetycznej i termicznej.</w:t>
      </w:r>
    </w:p>
    <w:p w:rsidR="00210A59" w:rsidRPr="00210A59" w:rsidRDefault="00210A59" w:rsidP="003E3A8B">
      <w:pPr>
        <w:pStyle w:val="Corpsdetexte"/>
        <w:jc w:val="both"/>
        <w:rPr>
          <w:rFonts w:ascii="Arial" w:hAnsi="Arial"/>
          <w:bCs/>
          <w:szCs w:val="22"/>
          <w:lang w:val="pl-PL"/>
        </w:rPr>
      </w:pPr>
    </w:p>
    <w:p w:rsidR="000D7896" w:rsidRDefault="00210A59" w:rsidP="003E3A8B">
      <w:pPr>
        <w:pStyle w:val="Corpsdetexte"/>
        <w:jc w:val="both"/>
        <w:rPr>
          <w:rFonts w:ascii="Arial" w:hAnsi="Arial"/>
          <w:bCs/>
          <w:szCs w:val="22"/>
          <w:lang w:val="pl-PL"/>
        </w:rPr>
      </w:pPr>
      <w:r w:rsidRPr="00210A59">
        <w:rPr>
          <w:rFonts w:ascii="Arial" w:hAnsi="Arial"/>
          <w:bCs/>
          <w:szCs w:val="22"/>
          <w:lang w:val="pl-PL"/>
        </w:rPr>
        <w:t xml:space="preserve">Obie opony zostały zaprojektowane tak, aby zaspokoić rosnące potrzeby zastosowań </w:t>
      </w:r>
      <w:r w:rsidR="003E2286">
        <w:rPr>
          <w:rFonts w:ascii="Arial" w:hAnsi="Arial"/>
          <w:bCs/>
          <w:szCs w:val="22"/>
          <w:lang w:val="pl-PL"/>
        </w:rPr>
        <w:t>w pracy wewnątrz pomieszczeń i flot wynajmowan</w:t>
      </w:r>
      <w:r w:rsidRPr="00210A59">
        <w:rPr>
          <w:rFonts w:ascii="Arial" w:hAnsi="Arial"/>
          <w:bCs/>
          <w:szCs w:val="22"/>
          <w:lang w:val="pl-PL"/>
        </w:rPr>
        <w:t>ych o średnim natężeniu</w:t>
      </w:r>
      <w:r w:rsidR="003E2286">
        <w:rPr>
          <w:rFonts w:ascii="Arial" w:hAnsi="Arial"/>
          <w:bCs/>
          <w:szCs w:val="22"/>
          <w:lang w:val="pl-PL"/>
        </w:rPr>
        <w:t xml:space="preserve"> pracy</w:t>
      </w:r>
      <w:r w:rsidRPr="00210A59">
        <w:rPr>
          <w:rFonts w:ascii="Arial" w:hAnsi="Arial"/>
          <w:bCs/>
          <w:szCs w:val="22"/>
          <w:lang w:val="pl-PL"/>
        </w:rPr>
        <w:t>, oferując klientom ni</w:t>
      </w:r>
      <w:r w:rsidR="003E2286">
        <w:rPr>
          <w:rFonts w:ascii="Arial" w:hAnsi="Arial"/>
          <w:bCs/>
          <w:szCs w:val="22"/>
          <w:lang w:val="pl-PL"/>
        </w:rPr>
        <w:t>ebrudzące rozwiązanie o wiodącej</w:t>
      </w:r>
      <w:r w:rsidRPr="00210A59">
        <w:rPr>
          <w:rFonts w:ascii="Arial" w:hAnsi="Arial"/>
          <w:bCs/>
          <w:szCs w:val="22"/>
          <w:lang w:val="pl-PL"/>
        </w:rPr>
        <w:t xml:space="preserve"> w branży ży</w:t>
      </w:r>
      <w:r w:rsidR="003E2286">
        <w:rPr>
          <w:rFonts w:ascii="Arial" w:hAnsi="Arial"/>
          <w:bCs/>
          <w:szCs w:val="22"/>
          <w:lang w:val="pl-PL"/>
        </w:rPr>
        <w:t>wotności</w:t>
      </w:r>
      <w:r w:rsidRPr="00210A59">
        <w:rPr>
          <w:rFonts w:ascii="Arial" w:hAnsi="Arial"/>
          <w:bCs/>
          <w:szCs w:val="22"/>
          <w:lang w:val="pl-PL"/>
        </w:rPr>
        <w:t xml:space="preserve">. Rzeczywiście, firmy nie chcą widzieć </w:t>
      </w:r>
      <w:r w:rsidR="003E2286">
        <w:rPr>
          <w:rFonts w:ascii="Arial" w:hAnsi="Arial"/>
          <w:bCs/>
          <w:szCs w:val="22"/>
          <w:lang w:val="pl-PL"/>
        </w:rPr>
        <w:t xml:space="preserve">żadnych </w:t>
      </w:r>
      <w:r w:rsidRPr="00210A59">
        <w:rPr>
          <w:rFonts w:ascii="Arial" w:hAnsi="Arial"/>
          <w:bCs/>
          <w:szCs w:val="22"/>
          <w:lang w:val="pl-PL"/>
        </w:rPr>
        <w:t>śladów opon lub czarnego pyłu gumowego na podłodze</w:t>
      </w:r>
      <w:r w:rsidR="00330ED2">
        <w:rPr>
          <w:rFonts w:ascii="Arial" w:hAnsi="Arial"/>
          <w:bCs/>
          <w:szCs w:val="22"/>
          <w:lang w:val="pl-PL"/>
        </w:rPr>
        <w:t xml:space="preserve">, bądź </w:t>
      </w:r>
      <w:r w:rsidRPr="00210A59">
        <w:rPr>
          <w:rFonts w:ascii="Arial" w:hAnsi="Arial"/>
          <w:bCs/>
          <w:szCs w:val="22"/>
          <w:lang w:val="pl-PL"/>
        </w:rPr>
        <w:t xml:space="preserve">na swoich towarach, a rosnąca liczba branż </w:t>
      </w:r>
      <w:r w:rsidR="00330ED2">
        <w:rPr>
          <w:rFonts w:ascii="Arial" w:hAnsi="Arial"/>
          <w:bCs/>
          <w:szCs w:val="22"/>
          <w:lang w:val="pl-PL"/>
        </w:rPr>
        <w:t>przemysłowych ustanawi</w:t>
      </w:r>
      <w:r w:rsidRPr="00210A59">
        <w:rPr>
          <w:rFonts w:ascii="Arial" w:hAnsi="Arial"/>
          <w:bCs/>
          <w:szCs w:val="22"/>
          <w:lang w:val="pl-PL"/>
        </w:rPr>
        <w:t xml:space="preserve">a przepisy, które wymagają stosowania niebrudzących opon - ale </w:t>
      </w:r>
      <w:r w:rsidR="00330ED2">
        <w:rPr>
          <w:rFonts w:ascii="Arial" w:hAnsi="Arial"/>
          <w:bCs/>
          <w:szCs w:val="22"/>
          <w:lang w:val="pl-PL"/>
        </w:rPr>
        <w:t>do tej pory żadne</w:t>
      </w:r>
      <w:r w:rsidRPr="00210A59">
        <w:rPr>
          <w:rFonts w:ascii="Arial" w:hAnsi="Arial"/>
          <w:bCs/>
          <w:szCs w:val="22"/>
          <w:lang w:val="pl-PL"/>
        </w:rPr>
        <w:t xml:space="preserve"> z nich nie </w:t>
      </w:r>
      <w:r w:rsidR="00330ED2">
        <w:rPr>
          <w:rFonts w:ascii="Arial" w:hAnsi="Arial"/>
          <w:bCs/>
          <w:szCs w:val="22"/>
          <w:lang w:val="pl-PL"/>
        </w:rPr>
        <w:t>mogły zapewnić kompromisu z oferowaną żywotnością lub wydajnością.</w:t>
      </w:r>
    </w:p>
    <w:p w:rsidR="00CD7CFA" w:rsidRPr="009F3858" w:rsidRDefault="00CD7CFA" w:rsidP="003E3A8B">
      <w:pPr>
        <w:pStyle w:val="Corpsdetexte"/>
        <w:jc w:val="both"/>
        <w:rPr>
          <w:rFonts w:ascii="Arial" w:hAnsi="Arial"/>
          <w:szCs w:val="22"/>
          <w:lang w:val="pl-PL"/>
        </w:rPr>
      </w:pPr>
    </w:p>
    <w:p w:rsidR="003E3A8B" w:rsidRDefault="00330ED2" w:rsidP="003E3A8B">
      <w:pPr>
        <w:pStyle w:val="Corpsdetexte"/>
        <w:jc w:val="both"/>
        <w:rPr>
          <w:rFonts w:ascii="Arial" w:hAnsi="Arial"/>
          <w:szCs w:val="22"/>
          <w:lang w:val="pl-PL"/>
        </w:rPr>
      </w:pPr>
      <w:r w:rsidRPr="00330ED2">
        <w:rPr>
          <w:rFonts w:ascii="Arial" w:hAnsi="Arial"/>
          <w:szCs w:val="22"/>
          <w:lang w:val="pl-PL"/>
        </w:rPr>
        <w:t xml:space="preserve">„Ponieważ więcej </w:t>
      </w:r>
      <w:r>
        <w:rPr>
          <w:rFonts w:ascii="Arial" w:hAnsi="Arial"/>
          <w:szCs w:val="22"/>
          <w:lang w:val="pl-PL"/>
        </w:rPr>
        <w:t xml:space="preserve">realizowanych </w:t>
      </w:r>
      <w:r w:rsidRPr="00330ED2">
        <w:rPr>
          <w:rFonts w:ascii="Arial" w:hAnsi="Arial"/>
          <w:szCs w:val="22"/>
          <w:lang w:val="pl-PL"/>
        </w:rPr>
        <w:t>operacji przeniosło się do wewnątrz</w:t>
      </w:r>
      <w:r>
        <w:rPr>
          <w:rFonts w:ascii="Arial" w:hAnsi="Arial"/>
          <w:szCs w:val="22"/>
          <w:lang w:val="pl-PL"/>
        </w:rPr>
        <w:t xml:space="preserve"> pomieszczeń</w:t>
      </w:r>
      <w:r w:rsidRPr="00330ED2">
        <w:rPr>
          <w:rFonts w:ascii="Arial" w:hAnsi="Arial"/>
          <w:szCs w:val="22"/>
          <w:lang w:val="pl-PL"/>
        </w:rPr>
        <w:t xml:space="preserve"> i wymaga </w:t>
      </w:r>
      <w:r>
        <w:rPr>
          <w:rFonts w:ascii="Arial" w:hAnsi="Arial"/>
          <w:szCs w:val="22"/>
          <w:lang w:val="pl-PL"/>
        </w:rPr>
        <w:t xml:space="preserve">to utrzymania </w:t>
      </w:r>
      <w:r w:rsidRPr="00330ED2">
        <w:rPr>
          <w:rFonts w:ascii="Arial" w:hAnsi="Arial"/>
          <w:szCs w:val="22"/>
          <w:lang w:val="pl-PL"/>
        </w:rPr>
        <w:t xml:space="preserve">czystszego środowiska pracy, </w:t>
      </w:r>
      <w:r w:rsidR="005F4296">
        <w:rPr>
          <w:rFonts w:ascii="Arial" w:hAnsi="Arial"/>
          <w:szCs w:val="22"/>
          <w:lang w:val="pl-PL"/>
        </w:rPr>
        <w:t xml:space="preserve">dlatego </w:t>
      </w:r>
      <w:r w:rsidRPr="00330ED2">
        <w:rPr>
          <w:rFonts w:ascii="Arial" w:hAnsi="Arial"/>
          <w:szCs w:val="22"/>
          <w:lang w:val="pl-PL"/>
        </w:rPr>
        <w:t xml:space="preserve">niebrudzące opony stały się koniecznością dla około 30% zastosowań wózków widłowych”, mówi Thierry Miche, dyrektor wykonawczy linii produktów </w:t>
      </w:r>
      <w:r>
        <w:rPr>
          <w:rFonts w:ascii="Arial" w:hAnsi="Arial"/>
          <w:szCs w:val="22"/>
          <w:lang w:val="pl-PL"/>
        </w:rPr>
        <w:t xml:space="preserve">do transportu wewnętrznego </w:t>
      </w:r>
      <w:r w:rsidRPr="00330ED2">
        <w:rPr>
          <w:rFonts w:ascii="Arial" w:hAnsi="Arial"/>
          <w:szCs w:val="22"/>
          <w:lang w:val="pl-PL"/>
        </w:rPr>
        <w:t xml:space="preserve">w firmie Camso. „W połączeniu ze wzrostem liczby </w:t>
      </w:r>
      <w:r w:rsidR="00C84FF2">
        <w:rPr>
          <w:rFonts w:ascii="Arial" w:hAnsi="Arial"/>
          <w:szCs w:val="22"/>
          <w:lang w:val="pl-PL"/>
        </w:rPr>
        <w:t xml:space="preserve">rodzajów </w:t>
      </w:r>
      <w:r w:rsidR="005F4296">
        <w:rPr>
          <w:rFonts w:ascii="Arial" w:hAnsi="Arial"/>
          <w:szCs w:val="22"/>
          <w:lang w:val="pl-PL"/>
        </w:rPr>
        <w:t xml:space="preserve">aplikacji </w:t>
      </w:r>
      <w:r w:rsidR="00C84FF2">
        <w:rPr>
          <w:rFonts w:ascii="Arial" w:hAnsi="Arial"/>
          <w:szCs w:val="22"/>
          <w:lang w:val="pl-PL"/>
        </w:rPr>
        <w:t xml:space="preserve">dla </w:t>
      </w:r>
      <w:r w:rsidR="005F4296">
        <w:rPr>
          <w:rFonts w:ascii="Arial" w:hAnsi="Arial"/>
          <w:szCs w:val="22"/>
          <w:lang w:val="pl-PL"/>
        </w:rPr>
        <w:t>wózków wynajmowanych</w:t>
      </w:r>
      <w:r w:rsidRPr="00330ED2">
        <w:rPr>
          <w:rFonts w:ascii="Arial" w:hAnsi="Arial"/>
          <w:szCs w:val="22"/>
          <w:lang w:val="pl-PL"/>
        </w:rPr>
        <w:t xml:space="preserve"> i rosnącym trendem </w:t>
      </w:r>
      <w:r w:rsidR="005F4296">
        <w:rPr>
          <w:rFonts w:ascii="Arial" w:hAnsi="Arial"/>
          <w:szCs w:val="22"/>
          <w:lang w:val="pl-PL"/>
        </w:rPr>
        <w:t>stosowania</w:t>
      </w:r>
      <w:r w:rsidRPr="00330ED2">
        <w:rPr>
          <w:rFonts w:ascii="Arial" w:hAnsi="Arial"/>
          <w:szCs w:val="22"/>
          <w:lang w:val="pl-PL"/>
        </w:rPr>
        <w:t xml:space="preserve"> elektrycznych wózków widłowych, nie jest zaskoczeniem, że popyt na </w:t>
      </w:r>
      <w:r w:rsidR="00C84FF2">
        <w:rPr>
          <w:rFonts w:ascii="Arial" w:hAnsi="Arial"/>
          <w:szCs w:val="22"/>
          <w:lang w:val="pl-PL"/>
        </w:rPr>
        <w:t>rozwiązania wydajnych opon niebrudzących stale</w:t>
      </w:r>
      <w:r w:rsidRPr="00330ED2">
        <w:rPr>
          <w:rFonts w:ascii="Arial" w:hAnsi="Arial"/>
          <w:szCs w:val="22"/>
          <w:lang w:val="pl-PL"/>
        </w:rPr>
        <w:t xml:space="preserve"> rośnie. Jako lider w branży </w:t>
      </w:r>
      <w:r w:rsidR="00C84FF2">
        <w:rPr>
          <w:rFonts w:ascii="Arial" w:hAnsi="Arial"/>
          <w:szCs w:val="22"/>
          <w:lang w:val="pl-PL"/>
        </w:rPr>
        <w:t xml:space="preserve">opon przemysłowych </w:t>
      </w:r>
      <w:r w:rsidRPr="00330ED2">
        <w:rPr>
          <w:rFonts w:ascii="Arial" w:hAnsi="Arial"/>
          <w:szCs w:val="22"/>
          <w:lang w:val="pl-PL"/>
        </w:rPr>
        <w:t>chcemy oferować rozwiązania, które sprostają nowym wyzwaniom, gdy tylko się pojawią. ”</w:t>
      </w:r>
    </w:p>
    <w:p w:rsidR="003E3A8B" w:rsidRDefault="003E3A8B" w:rsidP="003E3A8B">
      <w:pPr>
        <w:pStyle w:val="Corpsdetexte"/>
        <w:jc w:val="both"/>
        <w:rPr>
          <w:rFonts w:ascii="Arial" w:hAnsi="Arial"/>
          <w:b/>
          <w:szCs w:val="22"/>
          <w:lang w:val="pl-PL"/>
        </w:rPr>
      </w:pPr>
    </w:p>
    <w:p w:rsidR="003E3A8B" w:rsidRDefault="00330ED2" w:rsidP="003E3A8B">
      <w:pPr>
        <w:pStyle w:val="Corpsdetexte"/>
        <w:jc w:val="both"/>
        <w:rPr>
          <w:rFonts w:ascii="Arial" w:hAnsi="Arial"/>
          <w:b/>
          <w:szCs w:val="22"/>
          <w:lang w:val="pl-PL"/>
        </w:rPr>
      </w:pPr>
      <w:r w:rsidRPr="00C84FF2">
        <w:rPr>
          <w:rFonts w:ascii="Arial" w:hAnsi="Arial"/>
          <w:b/>
          <w:szCs w:val="22"/>
          <w:lang w:val="pl-PL"/>
        </w:rPr>
        <w:t>Niebrudzące rozwiązanie, które jest energooszczędne i zmniejsza nagrzewanie się</w:t>
      </w:r>
      <w:r w:rsidR="00C84FF2">
        <w:rPr>
          <w:rFonts w:ascii="Arial" w:hAnsi="Arial"/>
          <w:b/>
          <w:szCs w:val="22"/>
          <w:lang w:val="pl-PL"/>
        </w:rPr>
        <w:t xml:space="preserve"> konstrukcji</w:t>
      </w:r>
      <w:r w:rsidRPr="00C84FF2">
        <w:rPr>
          <w:rFonts w:ascii="Arial" w:hAnsi="Arial"/>
          <w:b/>
          <w:szCs w:val="22"/>
          <w:lang w:val="pl-PL"/>
        </w:rPr>
        <w:t>, bez uszczerbku dla wydajności</w:t>
      </w:r>
    </w:p>
    <w:p w:rsidR="003E3A8B" w:rsidRDefault="003E3A8B" w:rsidP="003E3A8B">
      <w:pPr>
        <w:pStyle w:val="Corpsdetexte"/>
        <w:jc w:val="both"/>
        <w:rPr>
          <w:rFonts w:ascii="Arial" w:hAnsi="Arial"/>
          <w:szCs w:val="22"/>
          <w:lang w:val="pl-PL"/>
        </w:rPr>
      </w:pPr>
    </w:p>
    <w:p w:rsidR="00330ED2" w:rsidRPr="00330ED2" w:rsidRDefault="00330ED2" w:rsidP="003E3A8B">
      <w:pPr>
        <w:pStyle w:val="Corpsdetexte"/>
        <w:jc w:val="both"/>
        <w:rPr>
          <w:rFonts w:ascii="Arial" w:hAnsi="Arial"/>
          <w:szCs w:val="22"/>
          <w:lang w:val="pl-PL"/>
        </w:rPr>
      </w:pPr>
      <w:r w:rsidRPr="00330ED2">
        <w:rPr>
          <w:rFonts w:ascii="Arial" w:hAnsi="Arial"/>
          <w:szCs w:val="22"/>
          <w:lang w:val="pl-PL"/>
        </w:rPr>
        <w:t xml:space="preserve">Seria niebrudzących </w:t>
      </w:r>
      <w:r w:rsidR="00543A3F">
        <w:rPr>
          <w:rFonts w:ascii="Arial" w:hAnsi="Arial"/>
          <w:szCs w:val="22"/>
          <w:lang w:val="pl-PL"/>
        </w:rPr>
        <w:t xml:space="preserve">opasek amortyzujących </w:t>
      </w:r>
      <w:r w:rsidRPr="00330ED2">
        <w:rPr>
          <w:rFonts w:ascii="Arial" w:hAnsi="Arial"/>
          <w:szCs w:val="22"/>
          <w:lang w:val="pl-PL"/>
        </w:rPr>
        <w:t xml:space="preserve">Solideal PON została opracowana z myślą o obniżeniu oporów toczenia, co zwiększa efektywność energetyczną, co </w:t>
      </w:r>
      <w:r w:rsidR="00C84FF2">
        <w:rPr>
          <w:rFonts w:ascii="Arial" w:hAnsi="Arial"/>
          <w:szCs w:val="22"/>
          <w:lang w:val="pl-PL"/>
        </w:rPr>
        <w:t xml:space="preserve">z kolei </w:t>
      </w:r>
      <w:r w:rsidRPr="00330ED2">
        <w:rPr>
          <w:rFonts w:ascii="Arial" w:hAnsi="Arial"/>
          <w:szCs w:val="22"/>
          <w:lang w:val="pl-PL"/>
        </w:rPr>
        <w:t xml:space="preserve">jest ważną cechą, jeśli chodzi o ograniczenie </w:t>
      </w:r>
      <w:r w:rsidR="00C84FF2" w:rsidRPr="00330ED2">
        <w:rPr>
          <w:rFonts w:ascii="Arial" w:hAnsi="Arial"/>
          <w:szCs w:val="22"/>
          <w:lang w:val="pl-PL"/>
        </w:rPr>
        <w:t xml:space="preserve">do minimum </w:t>
      </w:r>
      <w:r w:rsidRPr="00330ED2">
        <w:rPr>
          <w:rFonts w:ascii="Arial" w:hAnsi="Arial"/>
          <w:szCs w:val="22"/>
          <w:lang w:val="pl-PL"/>
        </w:rPr>
        <w:t xml:space="preserve">zużycia paliwa i zużycia akumulatora. Ponadto ulepszona </w:t>
      </w:r>
      <w:r w:rsidR="00C84FF2">
        <w:rPr>
          <w:rFonts w:ascii="Arial" w:hAnsi="Arial"/>
          <w:szCs w:val="22"/>
          <w:lang w:val="pl-PL"/>
        </w:rPr>
        <w:t>mieszanka z naturalnego kauczuku</w:t>
      </w:r>
      <w:r w:rsidRPr="00330ED2">
        <w:rPr>
          <w:rFonts w:ascii="Arial" w:hAnsi="Arial"/>
          <w:szCs w:val="22"/>
          <w:lang w:val="pl-PL"/>
        </w:rPr>
        <w:t xml:space="preserve"> zastosowana w niebrudzącej mieszance zmniejsza </w:t>
      </w:r>
      <w:r w:rsidR="00C84FF2">
        <w:rPr>
          <w:rFonts w:ascii="Arial" w:hAnsi="Arial"/>
          <w:szCs w:val="22"/>
          <w:lang w:val="pl-PL"/>
        </w:rPr>
        <w:t>złuszczanie się</w:t>
      </w:r>
      <w:r w:rsidRPr="00330ED2">
        <w:rPr>
          <w:rFonts w:ascii="Arial" w:hAnsi="Arial"/>
          <w:szCs w:val="22"/>
          <w:lang w:val="pl-PL"/>
        </w:rPr>
        <w:t xml:space="preserve"> i </w:t>
      </w:r>
      <w:r w:rsidR="00C84FF2">
        <w:rPr>
          <w:rFonts w:ascii="Arial" w:hAnsi="Arial"/>
          <w:szCs w:val="22"/>
          <w:lang w:val="pl-PL"/>
        </w:rPr>
        <w:t>zwiększa odporność na rozcięcia</w:t>
      </w:r>
      <w:r w:rsidRPr="00330ED2">
        <w:rPr>
          <w:rFonts w:ascii="Arial" w:hAnsi="Arial"/>
          <w:szCs w:val="22"/>
          <w:lang w:val="pl-PL"/>
        </w:rPr>
        <w:t>, a unikalna dwustopniowa konstrukcja zmniejsza nagrzewanie się. Ciągła poprawa wydajności termicznej jest kluczowym wymogiem w celu zmniejszenia awarii opon i wyeliminowania przestojów wózków widłowych.</w:t>
      </w:r>
    </w:p>
    <w:p w:rsidR="0054340C" w:rsidRPr="00330ED2" w:rsidRDefault="0054340C" w:rsidP="003E3A8B">
      <w:pPr>
        <w:pStyle w:val="Corpsdetexte"/>
        <w:jc w:val="both"/>
        <w:rPr>
          <w:rFonts w:ascii="Arial" w:hAnsi="Arial"/>
          <w:szCs w:val="22"/>
          <w:lang w:val="pl-PL"/>
        </w:rPr>
      </w:pPr>
    </w:p>
    <w:p w:rsidR="003715F9" w:rsidRDefault="00F52B02" w:rsidP="003E3A8B">
      <w:pPr>
        <w:pStyle w:val="Corpsdetexte"/>
        <w:jc w:val="both"/>
        <w:rPr>
          <w:rFonts w:ascii="Arial" w:hAnsi="Arial"/>
          <w:b/>
          <w:szCs w:val="22"/>
          <w:lang w:val="pl-PL"/>
        </w:rPr>
      </w:pPr>
      <w:r>
        <w:rPr>
          <w:rFonts w:ascii="Arial" w:hAnsi="Arial"/>
          <w:szCs w:val="22"/>
          <w:lang w:val="pl-PL"/>
        </w:rPr>
        <w:t>Nowe opaski amortyzujące</w:t>
      </w:r>
      <w:r w:rsidRPr="00F52B02">
        <w:rPr>
          <w:rFonts w:ascii="Arial" w:hAnsi="Arial"/>
          <w:szCs w:val="22"/>
          <w:lang w:val="pl-PL"/>
        </w:rPr>
        <w:t xml:space="preserve"> dodane do serii</w:t>
      </w:r>
      <w:r>
        <w:rPr>
          <w:rFonts w:ascii="Arial" w:hAnsi="Arial"/>
          <w:szCs w:val="22"/>
          <w:lang w:val="pl-PL"/>
        </w:rPr>
        <w:t xml:space="preserve"> opon</w:t>
      </w:r>
      <w:r w:rsidRPr="00F52B02">
        <w:rPr>
          <w:rFonts w:ascii="Arial" w:hAnsi="Arial"/>
          <w:szCs w:val="22"/>
          <w:lang w:val="pl-PL"/>
        </w:rPr>
        <w:t xml:space="preserve"> PON to:</w:t>
      </w:r>
    </w:p>
    <w:p w:rsidR="003715F9" w:rsidRDefault="00F52B02" w:rsidP="003E3A8B">
      <w:pPr>
        <w:pStyle w:val="Corpsdetexte"/>
        <w:numPr>
          <w:ilvl w:val="0"/>
          <w:numId w:val="17"/>
        </w:numPr>
        <w:jc w:val="both"/>
        <w:rPr>
          <w:rFonts w:ascii="Arial" w:hAnsi="Arial"/>
          <w:szCs w:val="22"/>
          <w:lang w:val="pl-PL"/>
        </w:rPr>
      </w:pPr>
      <w:r w:rsidRPr="00F52B02">
        <w:rPr>
          <w:rFonts w:ascii="Arial" w:hAnsi="Arial"/>
          <w:b/>
          <w:szCs w:val="22"/>
          <w:lang w:val="pl-PL"/>
        </w:rPr>
        <w:t>Solideal PON 555 NM</w:t>
      </w:r>
      <w:r w:rsidRPr="00F52B02">
        <w:rPr>
          <w:rFonts w:ascii="Arial" w:hAnsi="Arial"/>
          <w:szCs w:val="22"/>
          <w:lang w:val="pl-PL"/>
        </w:rPr>
        <w:t xml:space="preserve"> - opona o </w:t>
      </w:r>
      <w:r>
        <w:rPr>
          <w:rFonts w:ascii="Arial" w:hAnsi="Arial"/>
          <w:szCs w:val="22"/>
          <w:lang w:val="pl-PL"/>
        </w:rPr>
        <w:t>gładkim czole bieżnika</w:t>
      </w:r>
      <w:r w:rsidRPr="00F52B02">
        <w:rPr>
          <w:rFonts w:ascii="Arial" w:hAnsi="Arial"/>
          <w:szCs w:val="22"/>
          <w:lang w:val="pl-PL"/>
        </w:rPr>
        <w:t>: zapewnia czyste środowisko pracy, niskie opory toczenia i lepszą wydajność termiczną. Został</w:t>
      </w:r>
      <w:r>
        <w:rPr>
          <w:rFonts w:ascii="Arial" w:hAnsi="Arial"/>
          <w:szCs w:val="22"/>
          <w:lang w:val="pl-PL"/>
        </w:rPr>
        <w:t>a specjalnie zaprojektowana</w:t>
      </w:r>
      <w:r w:rsidRPr="00F52B02">
        <w:rPr>
          <w:rFonts w:ascii="Arial" w:hAnsi="Arial"/>
          <w:szCs w:val="22"/>
          <w:lang w:val="pl-PL"/>
        </w:rPr>
        <w:t>, aby zapewnić maksymalną żywotność w aplikacjach o średniej intensywności</w:t>
      </w:r>
      <w:r>
        <w:rPr>
          <w:rFonts w:ascii="Arial" w:hAnsi="Arial"/>
          <w:szCs w:val="22"/>
          <w:lang w:val="pl-PL"/>
        </w:rPr>
        <w:t xml:space="preserve"> pracy</w:t>
      </w:r>
      <w:r w:rsidRPr="00F52B02">
        <w:rPr>
          <w:rFonts w:ascii="Arial" w:hAnsi="Arial"/>
          <w:szCs w:val="22"/>
          <w:lang w:val="pl-PL"/>
        </w:rPr>
        <w:t xml:space="preserve">, wymagających </w:t>
      </w:r>
      <w:r>
        <w:rPr>
          <w:rFonts w:ascii="Arial" w:hAnsi="Arial"/>
          <w:szCs w:val="22"/>
          <w:lang w:val="pl-PL"/>
        </w:rPr>
        <w:t>niebrudzących opasek amortyzujących</w:t>
      </w:r>
      <w:r w:rsidRPr="00F52B02">
        <w:rPr>
          <w:rFonts w:ascii="Arial" w:hAnsi="Arial"/>
          <w:szCs w:val="22"/>
          <w:lang w:val="pl-PL"/>
        </w:rPr>
        <w:t>.</w:t>
      </w:r>
    </w:p>
    <w:p w:rsidR="003715F9" w:rsidRPr="003E3A8B" w:rsidRDefault="00F52B02" w:rsidP="003E3A8B">
      <w:pPr>
        <w:pStyle w:val="Corpsdetexte"/>
        <w:numPr>
          <w:ilvl w:val="0"/>
          <w:numId w:val="17"/>
        </w:numPr>
        <w:jc w:val="both"/>
        <w:rPr>
          <w:rFonts w:ascii="Arial" w:hAnsi="Arial"/>
          <w:b/>
          <w:szCs w:val="22"/>
          <w:lang w:val="pl-PL"/>
        </w:rPr>
      </w:pPr>
      <w:r w:rsidRPr="00F52B02">
        <w:rPr>
          <w:rFonts w:ascii="Arial" w:hAnsi="Arial"/>
          <w:b/>
          <w:szCs w:val="22"/>
          <w:lang w:val="pl-PL"/>
        </w:rPr>
        <w:lastRenderedPageBreak/>
        <w:t>Solideal PON 550 NM</w:t>
      </w:r>
      <w:r w:rsidRPr="00F52B02">
        <w:rPr>
          <w:rFonts w:ascii="Arial" w:hAnsi="Arial"/>
          <w:szCs w:val="22"/>
          <w:lang w:val="pl-PL"/>
        </w:rPr>
        <w:t xml:space="preserve"> </w:t>
      </w:r>
      <w:r>
        <w:rPr>
          <w:rFonts w:ascii="Arial" w:hAnsi="Arial"/>
          <w:szCs w:val="22"/>
          <w:lang w:val="pl-PL"/>
        </w:rPr>
        <w:t>–</w:t>
      </w:r>
      <w:r w:rsidRPr="00F52B02">
        <w:rPr>
          <w:rFonts w:ascii="Arial" w:hAnsi="Arial"/>
          <w:szCs w:val="22"/>
          <w:lang w:val="pl-PL"/>
        </w:rPr>
        <w:t xml:space="preserve"> </w:t>
      </w:r>
      <w:r>
        <w:rPr>
          <w:rFonts w:ascii="Arial" w:hAnsi="Arial"/>
          <w:szCs w:val="22"/>
          <w:lang w:val="pl-PL"/>
        </w:rPr>
        <w:t>opona z bieżnikiem</w:t>
      </w:r>
      <w:r w:rsidRPr="00F52B02">
        <w:rPr>
          <w:rFonts w:ascii="Arial" w:hAnsi="Arial"/>
          <w:szCs w:val="22"/>
          <w:lang w:val="pl-PL"/>
        </w:rPr>
        <w:t xml:space="preserve">: ma wszystkie cechy i zalety PON 555 NM, z szerokim profilem i płaską powierzchnią </w:t>
      </w:r>
      <w:r>
        <w:rPr>
          <w:rFonts w:ascii="Arial" w:hAnsi="Arial"/>
          <w:szCs w:val="22"/>
          <w:lang w:val="pl-PL"/>
        </w:rPr>
        <w:t xml:space="preserve">czoła opony </w:t>
      </w:r>
      <w:r w:rsidRPr="00F52B02">
        <w:rPr>
          <w:rFonts w:ascii="Arial" w:hAnsi="Arial"/>
          <w:szCs w:val="22"/>
          <w:lang w:val="pl-PL"/>
        </w:rPr>
        <w:t>dla większej stabilności i przyczepności. Korzysta z opracowanego przez firmę wzoru bieżnika, który sprawdza się od ponad 25 lat.</w:t>
      </w:r>
    </w:p>
    <w:p w:rsidR="003E3A8B" w:rsidRDefault="003E3A8B" w:rsidP="003E3A8B">
      <w:pPr>
        <w:pStyle w:val="Corpsdetexte"/>
        <w:ind w:left="720"/>
        <w:jc w:val="both"/>
        <w:rPr>
          <w:rFonts w:ascii="Arial" w:hAnsi="Arial"/>
          <w:b/>
          <w:szCs w:val="22"/>
          <w:lang w:val="pl-PL"/>
        </w:rPr>
      </w:pPr>
    </w:p>
    <w:p w:rsidR="003715F9" w:rsidRDefault="00F52B02" w:rsidP="003E3A8B">
      <w:pPr>
        <w:pStyle w:val="Corpsdetexte"/>
        <w:jc w:val="both"/>
        <w:rPr>
          <w:rFonts w:ascii="Arial" w:hAnsi="Arial"/>
          <w:b/>
          <w:szCs w:val="22"/>
          <w:lang w:val="pl-PL"/>
        </w:rPr>
      </w:pPr>
      <w:r w:rsidRPr="00F52B02">
        <w:rPr>
          <w:rFonts w:ascii="Arial" w:hAnsi="Arial"/>
          <w:b/>
          <w:szCs w:val="22"/>
          <w:lang w:val="pl-PL"/>
        </w:rPr>
        <w:t xml:space="preserve">Seria Solideal PON: pełna gama </w:t>
      </w:r>
      <w:r>
        <w:rPr>
          <w:rFonts w:ascii="Arial" w:hAnsi="Arial"/>
          <w:b/>
          <w:szCs w:val="22"/>
          <w:lang w:val="pl-PL"/>
        </w:rPr>
        <w:t>opasek amortyzujących</w:t>
      </w:r>
      <w:r w:rsidRPr="00F52B02">
        <w:rPr>
          <w:rFonts w:ascii="Arial" w:hAnsi="Arial"/>
          <w:b/>
          <w:szCs w:val="22"/>
          <w:lang w:val="pl-PL"/>
        </w:rPr>
        <w:t xml:space="preserve"> do wózków widłowych</w:t>
      </w:r>
    </w:p>
    <w:p w:rsidR="003715F9" w:rsidRDefault="003715F9" w:rsidP="003E3A8B">
      <w:pPr>
        <w:pStyle w:val="Corpsdetexte"/>
        <w:jc w:val="both"/>
        <w:rPr>
          <w:rFonts w:ascii="Arial" w:hAnsi="Arial"/>
          <w:szCs w:val="22"/>
          <w:lang w:val="pl-PL"/>
        </w:rPr>
      </w:pPr>
    </w:p>
    <w:p w:rsidR="003E3A8B" w:rsidRDefault="00F52B02" w:rsidP="003E3A8B">
      <w:pPr>
        <w:pStyle w:val="Corpsdetexte"/>
        <w:jc w:val="both"/>
        <w:rPr>
          <w:rFonts w:ascii="Arial" w:hAnsi="Arial"/>
          <w:szCs w:val="22"/>
          <w:lang w:val="pl-PL"/>
        </w:rPr>
      </w:pPr>
      <w:r w:rsidRPr="00F52B02">
        <w:rPr>
          <w:rFonts w:ascii="Arial" w:hAnsi="Arial"/>
          <w:szCs w:val="22"/>
          <w:lang w:val="pl-PL"/>
        </w:rPr>
        <w:t xml:space="preserve">Dzięki </w:t>
      </w:r>
      <w:r>
        <w:rPr>
          <w:rFonts w:ascii="Arial" w:hAnsi="Arial"/>
          <w:szCs w:val="22"/>
          <w:lang w:val="pl-PL"/>
        </w:rPr>
        <w:t>w/w nowym</w:t>
      </w:r>
      <w:r w:rsidRPr="00F52B02">
        <w:rPr>
          <w:rFonts w:ascii="Arial" w:hAnsi="Arial"/>
          <w:szCs w:val="22"/>
          <w:lang w:val="pl-PL"/>
        </w:rPr>
        <w:t xml:space="preserve"> </w:t>
      </w:r>
      <w:r>
        <w:rPr>
          <w:rFonts w:ascii="Arial" w:hAnsi="Arial"/>
          <w:szCs w:val="22"/>
          <w:lang w:val="pl-PL"/>
        </w:rPr>
        <w:t>oponom niebrudzącym</w:t>
      </w:r>
      <w:r w:rsidRPr="00F52B02">
        <w:rPr>
          <w:rFonts w:ascii="Arial" w:hAnsi="Arial"/>
          <w:szCs w:val="22"/>
          <w:lang w:val="pl-PL"/>
        </w:rPr>
        <w:t xml:space="preserve"> do wózków widłowych, </w:t>
      </w:r>
      <w:r>
        <w:rPr>
          <w:rFonts w:ascii="Arial" w:hAnsi="Arial"/>
          <w:szCs w:val="22"/>
          <w:lang w:val="pl-PL"/>
        </w:rPr>
        <w:t>wyjątkowa żywotność jest teraz zapewniona</w:t>
      </w:r>
      <w:r w:rsidRPr="00F52B02">
        <w:rPr>
          <w:rFonts w:ascii="Arial" w:hAnsi="Arial"/>
          <w:szCs w:val="22"/>
          <w:lang w:val="pl-PL"/>
        </w:rPr>
        <w:t xml:space="preserve"> </w:t>
      </w:r>
      <w:r>
        <w:rPr>
          <w:rFonts w:ascii="Arial" w:hAnsi="Arial"/>
          <w:szCs w:val="22"/>
          <w:lang w:val="pl-PL"/>
        </w:rPr>
        <w:t>w</w:t>
      </w:r>
      <w:r w:rsidRPr="00F52B02">
        <w:rPr>
          <w:rFonts w:ascii="Arial" w:hAnsi="Arial"/>
          <w:szCs w:val="22"/>
          <w:lang w:val="pl-PL"/>
        </w:rPr>
        <w:t xml:space="preserve"> całej linii </w:t>
      </w:r>
      <w:r>
        <w:rPr>
          <w:rFonts w:ascii="Arial" w:hAnsi="Arial"/>
          <w:szCs w:val="22"/>
          <w:lang w:val="pl-PL"/>
        </w:rPr>
        <w:t>opasek amortyzujących</w:t>
      </w:r>
      <w:r w:rsidRPr="00F52B02">
        <w:rPr>
          <w:rFonts w:ascii="Arial" w:hAnsi="Arial"/>
          <w:szCs w:val="22"/>
          <w:lang w:val="pl-PL"/>
        </w:rPr>
        <w:t xml:space="preserve"> </w:t>
      </w:r>
      <w:r>
        <w:rPr>
          <w:rFonts w:ascii="Arial" w:hAnsi="Arial"/>
          <w:szCs w:val="22"/>
          <w:lang w:val="pl-PL"/>
        </w:rPr>
        <w:t xml:space="preserve">oferowanych przez </w:t>
      </w:r>
      <w:r w:rsidRPr="00F52B02">
        <w:rPr>
          <w:rFonts w:ascii="Arial" w:hAnsi="Arial"/>
          <w:szCs w:val="22"/>
          <w:lang w:val="pl-PL"/>
        </w:rPr>
        <w:t>Camso</w:t>
      </w:r>
      <w:r w:rsidR="003715F9">
        <w:rPr>
          <w:rFonts w:ascii="Arial" w:hAnsi="Arial"/>
          <w:szCs w:val="22"/>
          <w:lang w:val="pl-PL"/>
        </w:rPr>
        <w:t>, dostępnej</w:t>
      </w:r>
      <w:r w:rsidRPr="00F52B02">
        <w:rPr>
          <w:rFonts w:ascii="Arial" w:hAnsi="Arial"/>
          <w:szCs w:val="22"/>
          <w:lang w:val="pl-PL"/>
        </w:rPr>
        <w:t xml:space="preserve"> w stan</w:t>
      </w:r>
      <w:r>
        <w:rPr>
          <w:rFonts w:ascii="Arial" w:hAnsi="Arial"/>
          <w:szCs w:val="22"/>
          <w:lang w:val="pl-PL"/>
        </w:rPr>
        <w:t>dardowej czarnej, niebrudzącej (szarej) oraz</w:t>
      </w:r>
      <w:r w:rsidRPr="00F52B02">
        <w:rPr>
          <w:rFonts w:ascii="Arial" w:hAnsi="Arial"/>
          <w:szCs w:val="22"/>
          <w:lang w:val="pl-PL"/>
        </w:rPr>
        <w:t xml:space="preserve"> opatentowanej technologii antystatycznej Camso, zapewniającej maksymalną żywotność </w:t>
      </w:r>
      <w:r w:rsidR="003715F9">
        <w:rPr>
          <w:rFonts w:ascii="Arial" w:hAnsi="Arial"/>
          <w:szCs w:val="22"/>
          <w:lang w:val="pl-PL"/>
        </w:rPr>
        <w:t xml:space="preserve">opasek amortyzujących </w:t>
      </w:r>
      <w:r w:rsidRPr="00F52B02">
        <w:rPr>
          <w:rFonts w:ascii="Arial" w:hAnsi="Arial"/>
          <w:szCs w:val="22"/>
          <w:lang w:val="pl-PL"/>
        </w:rPr>
        <w:t>dla każdej aplikacji i intensywności użytkowania.</w:t>
      </w:r>
    </w:p>
    <w:p w:rsidR="00F52B02" w:rsidRPr="00F52B02" w:rsidRDefault="00F52B02" w:rsidP="003E3A8B">
      <w:pPr>
        <w:pStyle w:val="Corpsdetexte"/>
        <w:jc w:val="both"/>
        <w:rPr>
          <w:rFonts w:ascii="Arial" w:hAnsi="Arial"/>
          <w:szCs w:val="22"/>
          <w:lang w:val="pl-PL"/>
        </w:rPr>
      </w:pPr>
      <w:r w:rsidRPr="00F52B02">
        <w:rPr>
          <w:rFonts w:ascii="Arial" w:hAnsi="Arial"/>
          <w:szCs w:val="22"/>
          <w:lang w:val="pl-PL"/>
        </w:rPr>
        <w:t xml:space="preserve">Aby dowiedzieć się więcej, odwiedź </w:t>
      </w:r>
      <w:r w:rsidR="009141D0">
        <w:fldChar w:fldCharType="begin"/>
      </w:r>
      <w:r w:rsidR="009141D0" w:rsidRPr="009F3858">
        <w:rPr>
          <w:lang w:val="pl-PL"/>
        </w:rPr>
        <w:instrText xml:space="preserve"> HYPERLINK "http://</w:instrText>
      </w:r>
      <w:r w:rsidR="009141D0" w:rsidRPr="009F3858">
        <w:rPr>
          <w:lang w:val="pl-PL"/>
        </w:rPr>
        <w:instrText xml:space="preserve">camso.co/en/material-handling/" </w:instrText>
      </w:r>
      <w:r w:rsidR="009141D0">
        <w:fldChar w:fldCharType="separate"/>
      </w:r>
      <w:r w:rsidRPr="00F52B02">
        <w:rPr>
          <w:rStyle w:val="Lienhypertexte"/>
          <w:rFonts w:ascii="Arial" w:hAnsi="Arial"/>
          <w:szCs w:val="22"/>
          <w:lang w:val="pl-PL"/>
        </w:rPr>
        <w:t>Camso’s website</w:t>
      </w:r>
      <w:r w:rsidR="009141D0">
        <w:rPr>
          <w:rStyle w:val="Lienhypertexte"/>
          <w:rFonts w:ascii="Arial" w:hAnsi="Arial"/>
          <w:szCs w:val="22"/>
          <w:lang w:val="pl-PL"/>
        </w:rPr>
        <w:fldChar w:fldCharType="end"/>
      </w:r>
      <w:r w:rsidRPr="00F52B02">
        <w:rPr>
          <w:rFonts w:ascii="Arial" w:hAnsi="Arial"/>
          <w:szCs w:val="22"/>
          <w:lang w:val="pl-PL"/>
        </w:rPr>
        <w:t>.</w:t>
      </w:r>
    </w:p>
    <w:p w:rsidR="00E56D0F" w:rsidRPr="00F52B02" w:rsidRDefault="00E56D0F" w:rsidP="003E3A8B">
      <w:pPr>
        <w:pStyle w:val="Corpsdetexte"/>
        <w:jc w:val="both"/>
        <w:rPr>
          <w:rFonts w:ascii="Arial" w:hAnsi="Arial"/>
          <w:szCs w:val="22"/>
          <w:lang w:val="pl-PL"/>
        </w:rPr>
      </w:pPr>
    </w:p>
    <w:p w:rsidR="006C76BC" w:rsidRPr="006C76BC" w:rsidRDefault="006C76BC" w:rsidP="003E3A8B">
      <w:pPr>
        <w:spacing w:before="0" w:after="0"/>
        <w:jc w:val="both"/>
        <w:outlineLvl w:val="0"/>
        <w:rPr>
          <w:rFonts w:ascii="Arial" w:hAnsi="Arial" w:cs="Arial"/>
          <w:b/>
          <w:szCs w:val="22"/>
          <w:lang w:val="pl-PL" w:eastAsia="pl-PL" w:bidi="pl-PL"/>
        </w:rPr>
      </w:pPr>
      <w:r w:rsidRPr="006C76BC">
        <w:rPr>
          <w:rFonts w:ascii="Arial" w:hAnsi="Arial" w:cs="Arial"/>
          <w:b/>
          <w:szCs w:val="22"/>
          <w:lang w:val="pl-PL" w:eastAsia="pl-PL" w:bidi="pl-PL"/>
        </w:rPr>
        <w:t>Informacje o Camso</w:t>
      </w:r>
    </w:p>
    <w:p w:rsidR="006C76BC" w:rsidRPr="006C76BC" w:rsidRDefault="006C76BC" w:rsidP="003E3A8B">
      <w:pPr>
        <w:spacing w:before="0" w:after="0"/>
        <w:jc w:val="both"/>
        <w:rPr>
          <w:rFonts w:ascii="Arial" w:hAnsi="Arial" w:cs="Arial"/>
          <w:b/>
          <w:szCs w:val="22"/>
          <w:lang w:val="pl-PL" w:eastAsia="pl-PL" w:bidi="pl-PL"/>
        </w:rPr>
      </w:pPr>
    </w:p>
    <w:p w:rsidR="006C76BC" w:rsidRPr="006C76BC" w:rsidRDefault="006C76BC" w:rsidP="003E3A8B">
      <w:pPr>
        <w:spacing w:before="0" w:after="0"/>
        <w:jc w:val="both"/>
        <w:rPr>
          <w:rFonts w:ascii="Arial" w:hAnsi="Arial" w:cs="Arial"/>
          <w:szCs w:val="22"/>
          <w:lang w:val="pl-PL" w:eastAsia="pl-PL" w:bidi="pl-PL"/>
        </w:rPr>
      </w:pPr>
      <w:r w:rsidRPr="006C76BC">
        <w:rPr>
          <w:rFonts w:ascii="Arial" w:hAnsi="Arial" w:cs="Arial"/>
          <w:szCs w:val="22"/>
          <w:lang w:val="pl-PL" w:eastAsia="pl-PL" w:bidi="pl-PL"/>
        </w:rPr>
        <w:t>Camso, „Road Free company”, to światowy lider w dziedzinie projektowania, wytwarzania i dystrybucji opon, felg przemysłowych, gąsienic gumowych i systemów podwozi do aplikacji poza drogowych (off-the-road), na potrzeby transportu wewnętrznego, budownictwa, rolnictwa i sportów motorowych. Firma zatrudnia na świecie ponad 7 500 pracowników, którzy w 100% angażują swój wysiłek w 11% światowego rynku opon i gąsienic (rynku OTR).</w:t>
      </w:r>
    </w:p>
    <w:p w:rsidR="006C76BC" w:rsidRDefault="006C76BC" w:rsidP="003E3A8B">
      <w:pPr>
        <w:spacing w:before="0" w:after="0"/>
        <w:jc w:val="both"/>
        <w:rPr>
          <w:rFonts w:ascii="Arial" w:hAnsi="Arial" w:cs="Arial"/>
          <w:szCs w:val="22"/>
          <w:lang w:val="pl-PL" w:eastAsia="pl-PL" w:bidi="pl-PL"/>
        </w:rPr>
      </w:pPr>
      <w:r w:rsidRPr="006C76BC">
        <w:rPr>
          <w:rFonts w:ascii="Arial" w:hAnsi="Arial" w:cs="Arial"/>
          <w:szCs w:val="22"/>
          <w:lang w:val="pl-PL" w:eastAsia="pl-PL" w:bidi="pl-PL"/>
        </w:rPr>
        <w:t>Do Camso należą zaawansowane centra badawczo-rozwojowe i zakłady produkcyjne w Ameryce Północnej i Południowej oraz Europie i Azji. Camso dostarcza swoje wyroby wiodącym producentom oryginalnego sprzętu na pierwsze wyposażenie (OEM) pod nazwami Camso i Solideal oraz dystrybuuje swoje produkty na rynku części zamiennych poprzez globalną sieć dystrybucji.</w:t>
      </w:r>
    </w:p>
    <w:p w:rsidR="00543A3F" w:rsidRPr="006C76BC" w:rsidRDefault="00543A3F" w:rsidP="003E3A8B">
      <w:pPr>
        <w:spacing w:before="0" w:after="0"/>
        <w:jc w:val="both"/>
        <w:rPr>
          <w:rFonts w:ascii="Arial" w:hAnsi="Arial" w:cs="Arial"/>
          <w:szCs w:val="22"/>
          <w:lang w:val="pl-PL" w:eastAsia="pl-PL" w:bidi="pl-PL"/>
        </w:rPr>
      </w:pPr>
    </w:p>
    <w:p w:rsidR="006C76BC" w:rsidRDefault="00543A3F" w:rsidP="00543A3F">
      <w:pPr>
        <w:spacing w:before="40" w:after="60"/>
        <w:jc w:val="center"/>
        <w:rPr>
          <w:rFonts w:ascii="Arial" w:hAnsi="Arial" w:cs="Arial"/>
          <w:b/>
          <w:szCs w:val="22"/>
          <w:lang w:val="pl-PL" w:eastAsia="pl-PL" w:bidi="pl-PL"/>
        </w:rPr>
      </w:pPr>
      <w:r w:rsidRPr="00543A3F">
        <w:rPr>
          <w:rFonts w:ascii="Arial" w:hAnsi="Arial" w:cs="Arial"/>
          <w:b/>
          <w:szCs w:val="22"/>
          <w:lang w:val="pl-PL" w:eastAsia="pl-PL" w:bidi="pl-PL"/>
        </w:rPr>
        <w:t>-</w:t>
      </w:r>
      <w:r>
        <w:rPr>
          <w:rFonts w:ascii="Arial" w:hAnsi="Arial" w:cs="Arial"/>
          <w:b/>
          <w:szCs w:val="22"/>
          <w:lang w:val="pl-PL" w:eastAsia="pl-PL" w:bidi="pl-PL"/>
        </w:rPr>
        <w:t xml:space="preserve"> </w:t>
      </w:r>
      <w:r w:rsidRPr="00543A3F">
        <w:rPr>
          <w:rFonts w:ascii="Arial" w:hAnsi="Arial" w:cs="Arial"/>
          <w:b/>
          <w:szCs w:val="22"/>
          <w:lang w:val="pl-PL" w:eastAsia="pl-PL" w:bidi="pl-PL"/>
        </w:rPr>
        <w:t>30</w:t>
      </w:r>
      <w:r>
        <w:rPr>
          <w:rFonts w:ascii="Arial" w:hAnsi="Arial" w:cs="Arial"/>
          <w:b/>
          <w:szCs w:val="22"/>
          <w:lang w:val="pl-PL" w:eastAsia="pl-PL" w:bidi="pl-PL"/>
        </w:rPr>
        <w:t xml:space="preserve"> -</w:t>
      </w:r>
    </w:p>
    <w:p w:rsidR="00543A3F" w:rsidRPr="006C76BC" w:rsidRDefault="00543A3F" w:rsidP="00543A3F">
      <w:pPr>
        <w:spacing w:before="40" w:after="60"/>
        <w:jc w:val="center"/>
        <w:rPr>
          <w:rFonts w:ascii="Arial" w:hAnsi="Arial" w:cs="Arial"/>
          <w:szCs w:val="22"/>
          <w:lang w:val="pl-PL" w:eastAsia="pl-PL" w:bidi="pl-PL"/>
        </w:rPr>
      </w:pPr>
    </w:p>
    <w:p w:rsidR="006C76BC" w:rsidRPr="006C76BC" w:rsidRDefault="006C76BC" w:rsidP="006C76BC">
      <w:pPr>
        <w:spacing w:before="0" w:after="0"/>
        <w:rPr>
          <w:rFonts w:ascii="Arial" w:hAnsi="Arial" w:cs="Arial"/>
          <w:szCs w:val="22"/>
          <w:lang w:val="pl-PL" w:eastAsia="pl-PL" w:bidi="pl-PL"/>
        </w:rPr>
      </w:pPr>
      <w:r w:rsidRPr="006C76BC">
        <w:rPr>
          <w:rFonts w:ascii="Arial" w:hAnsi="Arial" w:cs="Arial"/>
          <w:b/>
          <w:szCs w:val="22"/>
          <w:lang w:val="pl-PL" w:eastAsia="pl-PL" w:bidi="pl-PL"/>
        </w:rPr>
        <w:t>Informacje o produktach</w:t>
      </w:r>
    </w:p>
    <w:p w:rsidR="006C76BC" w:rsidRPr="006C76BC" w:rsidRDefault="006C76BC" w:rsidP="006C76BC">
      <w:pPr>
        <w:spacing w:before="0" w:after="0"/>
        <w:rPr>
          <w:rFonts w:ascii="Arial" w:hAnsi="Arial" w:cs="Arial"/>
          <w:bCs/>
          <w:szCs w:val="22"/>
          <w:lang w:val="pl-PL" w:eastAsia="pl-PL" w:bidi="pl-PL"/>
        </w:rPr>
      </w:pPr>
      <w:r w:rsidRPr="006C76BC">
        <w:rPr>
          <w:rFonts w:ascii="Arial" w:hAnsi="Arial" w:cs="Arial"/>
          <w:bCs/>
          <w:szCs w:val="22"/>
          <w:lang w:val="pl-PL" w:eastAsia="pl-PL" w:bidi="pl-PL"/>
        </w:rPr>
        <w:t>Thierry Miche, dyrektor wykonawczy linii produktów do transportu wewnętrznego</w:t>
      </w:r>
    </w:p>
    <w:p w:rsidR="006C76BC" w:rsidRPr="00543A3F" w:rsidRDefault="006C76BC" w:rsidP="006C76BC">
      <w:pPr>
        <w:spacing w:before="0" w:after="0"/>
        <w:rPr>
          <w:rFonts w:ascii="Arial" w:hAnsi="Arial" w:cs="Arial"/>
          <w:bCs/>
          <w:szCs w:val="22"/>
          <w:lang w:val="pl-PL" w:eastAsia="pl-PL" w:bidi="pl-PL"/>
        </w:rPr>
      </w:pPr>
      <w:r w:rsidRPr="00543A3F">
        <w:rPr>
          <w:rFonts w:ascii="Arial" w:hAnsi="Arial" w:cs="Arial"/>
          <w:bCs/>
          <w:szCs w:val="22"/>
          <w:lang w:val="pl-PL" w:eastAsia="pl-PL" w:bidi="pl-PL"/>
        </w:rPr>
        <w:t>Eddastraat 40/3 - 9042 Gent - Belgium</w:t>
      </w:r>
    </w:p>
    <w:p w:rsidR="006C76BC" w:rsidRPr="006C76BC" w:rsidRDefault="006C76BC" w:rsidP="006C76BC">
      <w:pPr>
        <w:spacing w:before="0" w:after="0"/>
        <w:rPr>
          <w:rFonts w:ascii="Arial" w:hAnsi="Arial" w:cs="Arial"/>
          <w:bCs/>
          <w:szCs w:val="22"/>
          <w:lang w:eastAsia="pl-PL" w:bidi="pl-PL"/>
        </w:rPr>
      </w:pPr>
      <w:r w:rsidRPr="00543A3F">
        <w:rPr>
          <w:rFonts w:ascii="Arial" w:hAnsi="Arial" w:cs="Arial"/>
          <w:bCs/>
          <w:szCs w:val="22"/>
          <w:lang w:val="pl-PL" w:eastAsia="pl-PL" w:bidi="pl-PL"/>
        </w:rPr>
        <w:t>Tel: +32 (0)</w:t>
      </w:r>
      <w:r w:rsidRPr="006C76BC">
        <w:rPr>
          <w:rFonts w:ascii="Arial" w:hAnsi="Arial" w:cs="Arial"/>
          <w:bCs/>
          <w:szCs w:val="22"/>
          <w:lang w:eastAsia="pl-PL" w:bidi="pl-PL"/>
        </w:rPr>
        <w:t xml:space="preserve">9 259 10 33  </w:t>
      </w:r>
    </w:p>
    <w:p w:rsidR="006C76BC" w:rsidRPr="006C76BC" w:rsidRDefault="009141D0" w:rsidP="006C76BC">
      <w:pPr>
        <w:spacing w:before="0" w:after="0"/>
        <w:rPr>
          <w:rFonts w:ascii="Arial" w:hAnsi="Arial" w:cs="Arial"/>
          <w:bCs/>
          <w:szCs w:val="22"/>
          <w:lang w:eastAsia="pl-PL" w:bidi="pl-PL"/>
        </w:rPr>
      </w:pPr>
      <w:hyperlink r:id="rId8" w:history="1">
        <w:r w:rsidR="006C76BC" w:rsidRPr="006C76BC">
          <w:rPr>
            <w:rStyle w:val="Lienhypertexte"/>
            <w:rFonts w:ascii="Arial" w:hAnsi="Arial" w:cs="Arial"/>
            <w:bCs/>
            <w:szCs w:val="22"/>
            <w:lang w:eastAsia="pl-PL" w:bidi="pl-PL"/>
          </w:rPr>
          <w:t>thierry.miche@camso.co</w:t>
        </w:r>
      </w:hyperlink>
    </w:p>
    <w:p w:rsidR="006C76BC" w:rsidRPr="006C76BC" w:rsidRDefault="009141D0" w:rsidP="006C76BC">
      <w:pPr>
        <w:spacing w:before="0" w:after="0"/>
        <w:rPr>
          <w:rFonts w:ascii="Arial" w:hAnsi="Arial" w:cs="Arial"/>
          <w:bCs/>
          <w:szCs w:val="22"/>
          <w:lang w:val="en-CA" w:eastAsia="pl-PL" w:bidi="pl-PL"/>
        </w:rPr>
      </w:pPr>
      <w:hyperlink r:id="rId9" w:history="1">
        <w:r w:rsidR="006C76BC" w:rsidRPr="006C76BC">
          <w:rPr>
            <w:rStyle w:val="Lienhypertexte"/>
            <w:rFonts w:ascii="Arial" w:hAnsi="Arial" w:cs="Arial"/>
            <w:bCs/>
            <w:szCs w:val="22"/>
            <w:lang w:val="en-CA" w:eastAsia="pl-PL" w:bidi="pl-PL"/>
          </w:rPr>
          <w:t>camso.co</w:t>
        </w:r>
      </w:hyperlink>
    </w:p>
    <w:p w:rsidR="006C76BC" w:rsidRPr="006C76BC" w:rsidRDefault="006C76BC" w:rsidP="006C76BC">
      <w:pPr>
        <w:spacing w:before="0" w:after="0"/>
        <w:rPr>
          <w:rFonts w:ascii="Arial" w:hAnsi="Arial" w:cs="Arial"/>
          <w:szCs w:val="22"/>
          <w:lang w:val="pl-PL" w:eastAsia="pl-PL" w:bidi="pl-PL"/>
        </w:rPr>
      </w:pPr>
    </w:p>
    <w:p w:rsidR="006C76BC" w:rsidRPr="006C76BC" w:rsidRDefault="006C76BC" w:rsidP="006C76BC">
      <w:pPr>
        <w:spacing w:before="0" w:after="0"/>
        <w:rPr>
          <w:rFonts w:ascii="Arial" w:hAnsi="Arial" w:cs="Arial"/>
          <w:bCs/>
          <w:szCs w:val="22"/>
          <w:lang w:eastAsia="pl-PL" w:bidi="pl-PL"/>
        </w:rPr>
      </w:pPr>
      <w:proofErr w:type="spellStart"/>
      <w:r w:rsidRPr="006C76BC">
        <w:rPr>
          <w:rFonts w:ascii="Arial" w:hAnsi="Arial" w:cs="Arial"/>
          <w:b/>
          <w:szCs w:val="22"/>
          <w:lang w:eastAsia="pl-PL" w:bidi="pl-PL"/>
        </w:rPr>
        <w:t>Informacje</w:t>
      </w:r>
      <w:proofErr w:type="spellEnd"/>
      <w:r w:rsidRPr="006C76BC">
        <w:rPr>
          <w:rFonts w:ascii="Arial" w:hAnsi="Arial" w:cs="Arial"/>
          <w:b/>
          <w:szCs w:val="22"/>
          <w:lang w:eastAsia="pl-PL" w:bidi="pl-PL"/>
        </w:rPr>
        <w:t xml:space="preserve"> o </w:t>
      </w:r>
      <w:proofErr w:type="spellStart"/>
      <w:r w:rsidRPr="006C76BC">
        <w:rPr>
          <w:rFonts w:ascii="Arial" w:hAnsi="Arial" w:cs="Arial"/>
          <w:b/>
          <w:szCs w:val="22"/>
          <w:lang w:eastAsia="pl-PL" w:bidi="pl-PL"/>
        </w:rPr>
        <w:t>spółce</w:t>
      </w:r>
      <w:proofErr w:type="spellEnd"/>
      <w:r w:rsidRPr="006C76BC">
        <w:rPr>
          <w:rFonts w:ascii="Arial" w:hAnsi="Arial" w:cs="Arial"/>
          <w:b/>
          <w:szCs w:val="22"/>
          <w:lang w:eastAsia="pl-PL" w:bidi="pl-PL"/>
        </w:rPr>
        <w:t>:</w:t>
      </w:r>
    </w:p>
    <w:p w:rsidR="006C76BC" w:rsidRPr="006C76BC" w:rsidRDefault="006C76BC" w:rsidP="006C76BC">
      <w:pPr>
        <w:spacing w:before="0" w:after="0"/>
        <w:rPr>
          <w:rFonts w:ascii="Arial" w:hAnsi="Arial" w:cs="Arial"/>
          <w:bCs/>
          <w:szCs w:val="22"/>
          <w:lang w:val="pl-PL"/>
        </w:rPr>
      </w:pPr>
      <w:r w:rsidRPr="006C76BC">
        <w:rPr>
          <w:rFonts w:ascii="Arial" w:hAnsi="Arial" w:cs="Arial"/>
          <w:bCs/>
          <w:szCs w:val="22"/>
          <w:lang w:val="pl-PL"/>
        </w:rPr>
        <w:t xml:space="preserve">Derek Bradeen, </w:t>
      </w:r>
      <w:r w:rsidRPr="006C76BC">
        <w:rPr>
          <w:rFonts w:ascii="Arial" w:hAnsi="Arial" w:cs="Arial"/>
          <w:bCs/>
          <w:color w:val="0D0D0D"/>
          <w:szCs w:val="22"/>
          <w:lang w:val="pl-PL"/>
        </w:rPr>
        <w:t>globalny dyrektor wykonawczy ds. marki i komunikacji</w:t>
      </w:r>
    </w:p>
    <w:p w:rsidR="006C76BC" w:rsidRPr="00C03CE5" w:rsidRDefault="006C76BC" w:rsidP="006C76BC">
      <w:pPr>
        <w:spacing w:before="0" w:after="0"/>
        <w:rPr>
          <w:rFonts w:ascii="Arial" w:hAnsi="Arial" w:cs="Arial"/>
          <w:bCs/>
          <w:color w:val="0070C0"/>
          <w:szCs w:val="22"/>
          <w:lang w:val="en-CA"/>
        </w:rPr>
      </w:pPr>
      <w:r w:rsidRPr="00C03CE5">
        <w:rPr>
          <w:rFonts w:ascii="Arial" w:hAnsi="Arial" w:cs="Arial"/>
          <w:bCs/>
          <w:szCs w:val="22"/>
          <w:lang w:val="en-CA"/>
        </w:rPr>
        <w:t>2633 Macpherson Street</w:t>
      </w:r>
      <w:r w:rsidRPr="00C03CE5">
        <w:rPr>
          <w:rFonts w:ascii="Arial" w:hAnsi="Arial" w:cs="Arial"/>
          <w:bCs/>
          <w:szCs w:val="22"/>
          <w:lang w:val="en-CA"/>
        </w:rPr>
        <w:br/>
        <w:t>Magog, Québec J1X 0E6 CANADA</w:t>
      </w:r>
      <w:r w:rsidRPr="00C03CE5">
        <w:rPr>
          <w:rFonts w:ascii="Arial" w:hAnsi="Arial" w:cs="Arial"/>
          <w:bCs/>
          <w:szCs w:val="22"/>
          <w:lang w:val="en-CA"/>
        </w:rPr>
        <w:br/>
        <w:t>Tel.: +1 819-869-8019</w:t>
      </w:r>
      <w:r w:rsidRPr="00C03CE5">
        <w:rPr>
          <w:rFonts w:ascii="Arial" w:hAnsi="Arial" w:cs="Arial"/>
          <w:bCs/>
          <w:szCs w:val="22"/>
          <w:lang w:val="en-CA"/>
        </w:rPr>
        <w:br/>
      </w:r>
      <w:bookmarkStart w:id="0" w:name="_GoBack"/>
      <w:r w:rsidR="009141D0">
        <w:fldChar w:fldCharType="begin"/>
      </w:r>
      <w:r w:rsidR="009141D0">
        <w:instrText xml:space="preserve"> HYPERLINK "mailto:derek.bradeen@camso.co" </w:instrText>
      </w:r>
      <w:r w:rsidR="009141D0">
        <w:fldChar w:fldCharType="separate"/>
      </w:r>
      <w:r w:rsidRPr="00C03CE5">
        <w:rPr>
          <w:rStyle w:val="Lienhypertexte"/>
          <w:rFonts w:ascii="Arial" w:hAnsi="Arial" w:cs="Arial"/>
          <w:bCs/>
          <w:szCs w:val="22"/>
          <w:lang w:val="en-CA"/>
        </w:rPr>
        <w:t>derek.bradeen@camso.co</w:t>
      </w:r>
      <w:r w:rsidR="009141D0">
        <w:rPr>
          <w:rStyle w:val="Lienhypertexte"/>
          <w:rFonts w:ascii="Arial" w:hAnsi="Arial" w:cs="Arial"/>
          <w:bCs/>
          <w:szCs w:val="22"/>
          <w:lang w:val="en-CA"/>
        </w:rPr>
        <w:fldChar w:fldCharType="end"/>
      </w:r>
      <w:bookmarkEnd w:id="0"/>
    </w:p>
    <w:p w:rsidR="006C76BC" w:rsidRPr="006C76BC" w:rsidRDefault="009141D0" w:rsidP="006C76BC">
      <w:pPr>
        <w:spacing w:before="0" w:after="0"/>
        <w:rPr>
          <w:rFonts w:ascii="Arial" w:hAnsi="Arial" w:cs="Arial"/>
          <w:bCs/>
          <w:color w:val="0070C0"/>
          <w:szCs w:val="22"/>
        </w:rPr>
      </w:pPr>
      <w:hyperlink r:id="rId10" w:history="1">
        <w:r w:rsidR="006C76BC" w:rsidRPr="006C76BC">
          <w:rPr>
            <w:rFonts w:ascii="Arial" w:hAnsi="Arial" w:cs="Arial"/>
            <w:bCs/>
            <w:color w:val="0070C0"/>
            <w:szCs w:val="22"/>
            <w:u w:val="single"/>
          </w:rPr>
          <w:t>camso.co</w:t>
        </w:r>
      </w:hyperlink>
    </w:p>
    <w:p w:rsidR="00BD5356" w:rsidRPr="00BD5356" w:rsidRDefault="00BD5356">
      <w:pPr>
        <w:rPr>
          <w:rFonts w:ascii="Arial" w:hAnsi="Arial" w:cs="Arial"/>
          <w:szCs w:val="22"/>
          <w:lang w:val="en-CA"/>
        </w:rPr>
      </w:pPr>
    </w:p>
    <w:sectPr w:rsidR="00BD5356" w:rsidRPr="00BD5356" w:rsidSect="00BD5356">
      <w:headerReference w:type="default" r:id="rId11"/>
      <w:footerReference w:type="default" r:id="rId12"/>
      <w:footerReference w:type="first" r:id="rId13"/>
      <w:pgSz w:w="12240" w:h="15840" w:code="1"/>
      <w:pgMar w:top="900" w:right="1440" w:bottom="321" w:left="1440" w:header="869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1D0" w:rsidRDefault="009141D0">
      <w:pPr>
        <w:spacing w:before="0" w:after="0"/>
      </w:pPr>
      <w:r>
        <w:separator/>
      </w:r>
    </w:p>
  </w:endnote>
  <w:endnote w:type="continuationSeparator" w:id="0">
    <w:p w:rsidR="009141D0" w:rsidRDefault="009141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5C0" w:rsidRPr="00B05503" w:rsidRDefault="009141D0" w:rsidP="003545C0">
    <w:pPr>
      <w:pStyle w:val="Pieddepage"/>
      <w:tabs>
        <w:tab w:val="right" w:pos="9180"/>
      </w:tabs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5C0" w:rsidRDefault="000E01D3" w:rsidP="003545C0">
    <w:pPr>
      <w:pStyle w:val="Pieddepage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/ </w:t>
    </w:r>
    <w:r w:rsidR="00587103">
      <w:rPr>
        <w:noProof/>
      </w:rPr>
      <w:fldChar w:fldCharType="begin"/>
    </w:r>
    <w:r w:rsidR="00587103">
      <w:rPr>
        <w:noProof/>
      </w:rPr>
      <w:instrText xml:space="preserve"> NUMPAGES   \* MERGEFORMAT </w:instrText>
    </w:r>
    <w:r w:rsidR="00587103">
      <w:rPr>
        <w:noProof/>
      </w:rPr>
      <w:fldChar w:fldCharType="separate"/>
    </w:r>
    <w:r w:rsidR="00D46E8D">
      <w:rPr>
        <w:noProof/>
      </w:rPr>
      <w:t>2</w:t>
    </w:r>
    <w:r w:rsidR="00587103">
      <w:rPr>
        <w:noProof/>
      </w:rPr>
      <w:fldChar w:fldCharType="end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1D0" w:rsidRDefault="009141D0">
      <w:pPr>
        <w:spacing w:before="0" w:after="0"/>
      </w:pPr>
      <w:r>
        <w:separator/>
      </w:r>
    </w:p>
  </w:footnote>
  <w:footnote w:type="continuationSeparator" w:id="0">
    <w:p w:rsidR="009141D0" w:rsidRDefault="009141D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DA5" w:rsidRDefault="000E01D3">
    <w:pPr>
      <w:pStyle w:val="En-tte"/>
    </w:pPr>
    <w:r>
      <w:rPr>
        <w:noProof/>
        <w:lang w:val="pl-PL" w:eastAsia="zh-CN"/>
      </w:rPr>
      <w:drawing>
        <wp:anchor distT="0" distB="0" distL="114300" distR="114300" simplePos="0" relativeHeight="251659264" behindDoc="1" locked="0" layoutInCell="1" allowOverlap="1" wp14:anchorId="645C1FFB" wp14:editId="332D55C1">
          <wp:simplePos x="0" y="0"/>
          <wp:positionH relativeFrom="page">
            <wp:posOffset>6350</wp:posOffset>
          </wp:positionH>
          <wp:positionV relativeFrom="page">
            <wp:posOffset>6350</wp:posOffset>
          </wp:positionV>
          <wp:extent cx="7804150" cy="1206500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4703"/>
                  <a:stretch/>
                </pic:blipFill>
                <pic:spPr bwMode="auto">
                  <a:xfrm>
                    <a:off x="0" y="0"/>
                    <a:ext cx="780415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C379F"/>
    <w:multiLevelType w:val="hybridMultilevel"/>
    <w:tmpl w:val="36D4C1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4ADA"/>
    <w:multiLevelType w:val="hybridMultilevel"/>
    <w:tmpl w:val="8912E586"/>
    <w:lvl w:ilvl="0" w:tplc="EAD46B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0A73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9CBF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68D3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F2EC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AA1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E12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467B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BC6D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5E4E"/>
    <w:multiLevelType w:val="hybridMultilevel"/>
    <w:tmpl w:val="5934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974B5"/>
    <w:multiLevelType w:val="hybridMultilevel"/>
    <w:tmpl w:val="14602DE0"/>
    <w:lvl w:ilvl="0" w:tplc="325AF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54F2D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B631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A80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2C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3A31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ECD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0C91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8AF1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B2F46"/>
    <w:multiLevelType w:val="hybridMultilevel"/>
    <w:tmpl w:val="AA02A660"/>
    <w:lvl w:ilvl="0" w:tplc="1DB28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7C5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3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262E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E66D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ECBC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0EC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6E2C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EC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E5644"/>
    <w:multiLevelType w:val="hybridMultilevel"/>
    <w:tmpl w:val="DF4CF928"/>
    <w:lvl w:ilvl="0" w:tplc="42D68DEA">
      <w:start w:val="82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D4E00"/>
    <w:multiLevelType w:val="hybridMultilevel"/>
    <w:tmpl w:val="2F2AE228"/>
    <w:lvl w:ilvl="0" w:tplc="CCD212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441A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5EC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06A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0B5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ABD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48D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DCE2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78CC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F3F96"/>
    <w:multiLevelType w:val="multilevel"/>
    <w:tmpl w:val="424C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8854AF"/>
    <w:multiLevelType w:val="hybridMultilevel"/>
    <w:tmpl w:val="E7927C7E"/>
    <w:lvl w:ilvl="0" w:tplc="4B627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E1C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88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24D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428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D432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C2D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AE06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561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1F19EF"/>
    <w:multiLevelType w:val="hybridMultilevel"/>
    <w:tmpl w:val="36C0E3D6"/>
    <w:lvl w:ilvl="0" w:tplc="18B2E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42B3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32B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B2C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DCBC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3C47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76C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EC42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BC7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3E4FD9"/>
    <w:multiLevelType w:val="hybridMultilevel"/>
    <w:tmpl w:val="0D8861EC"/>
    <w:lvl w:ilvl="0" w:tplc="2B12D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D8AC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187F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0A1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5401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F8F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320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05F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888C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4878E8"/>
    <w:multiLevelType w:val="hybridMultilevel"/>
    <w:tmpl w:val="C9E87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A272D"/>
    <w:multiLevelType w:val="hybridMultilevel"/>
    <w:tmpl w:val="3B1C1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E5B34"/>
    <w:multiLevelType w:val="hybridMultilevel"/>
    <w:tmpl w:val="2C8EB8DC"/>
    <w:lvl w:ilvl="0" w:tplc="43382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9CA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8C39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B4D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CC29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449B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D09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5CA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8F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697909"/>
    <w:multiLevelType w:val="hybridMultilevel"/>
    <w:tmpl w:val="517A0784"/>
    <w:lvl w:ilvl="0" w:tplc="8E9C91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D86E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647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A70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7062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667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683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9E64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3A7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C4365"/>
    <w:multiLevelType w:val="hybridMultilevel"/>
    <w:tmpl w:val="6D1A03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5596A"/>
    <w:multiLevelType w:val="hybridMultilevel"/>
    <w:tmpl w:val="E598B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13"/>
  </w:num>
  <w:num w:numId="6">
    <w:abstractNumId w:val="10"/>
  </w:num>
  <w:num w:numId="7">
    <w:abstractNumId w:val="8"/>
  </w:num>
  <w:num w:numId="8">
    <w:abstractNumId w:val="5"/>
  </w:num>
  <w:num w:numId="9">
    <w:abstractNumId w:val="14"/>
  </w:num>
  <w:num w:numId="10">
    <w:abstractNumId w:val="4"/>
  </w:num>
  <w:num w:numId="11">
    <w:abstractNumId w:val="11"/>
  </w:num>
  <w:num w:numId="12">
    <w:abstractNumId w:val="15"/>
  </w:num>
  <w:num w:numId="13">
    <w:abstractNumId w:val="6"/>
  </w:num>
  <w:num w:numId="14">
    <w:abstractNumId w:val="1"/>
  </w:num>
  <w:num w:numId="15">
    <w:abstractNumId w:val="0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11"/>
    <w:rsid w:val="00001852"/>
    <w:rsid w:val="000056C7"/>
    <w:rsid w:val="000222BF"/>
    <w:rsid w:val="0002408F"/>
    <w:rsid w:val="00033516"/>
    <w:rsid w:val="000420A4"/>
    <w:rsid w:val="00042F63"/>
    <w:rsid w:val="00044A6B"/>
    <w:rsid w:val="0005451C"/>
    <w:rsid w:val="00060B59"/>
    <w:rsid w:val="00065FAB"/>
    <w:rsid w:val="00067ABB"/>
    <w:rsid w:val="00072BCB"/>
    <w:rsid w:val="000765A4"/>
    <w:rsid w:val="0008185C"/>
    <w:rsid w:val="00083783"/>
    <w:rsid w:val="00096B9A"/>
    <w:rsid w:val="000A0857"/>
    <w:rsid w:val="000A1705"/>
    <w:rsid w:val="000A1DE1"/>
    <w:rsid w:val="000B3F94"/>
    <w:rsid w:val="000C1C88"/>
    <w:rsid w:val="000C2CB3"/>
    <w:rsid w:val="000C4AFE"/>
    <w:rsid w:val="000C6B5D"/>
    <w:rsid w:val="000C7730"/>
    <w:rsid w:val="000D0037"/>
    <w:rsid w:val="000D1482"/>
    <w:rsid w:val="000D7896"/>
    <w:rsid w:val="000E01D3"/>
    <w:rsid w:val="000E1464"/>
    <w:rsid w:val="000E3610"/>
    <w:rsid w:val="000E56B4"/>
    <w:rsid w:val="000F10AA"/>
    <w:rsid w:val="000F3ED0"/>
    <w:rsid w:val="000F7C68"/>
    <w:rsid w:val="0010105A"/>
    <w:rsid w:val="001047FA"/>
    <w:rsid w:val="0010737C"/>
    <w:rsid w:val="001200C6"/>
    <w:rsid w:val="00132EE2"/>
    <w:rsid w:val="00147F83"/>
    <w:rsid w:val="00152A3B"/>
    <w:rsid w:val="0015568B"/>
    <w:rsid w:val="00160F11"/>
    <w:rsid w:val="00176C5A"/>
    <w:rsid w:val="00176CDD"/>
    <w:rsid w:val="00177E70"/>
    <w:rsid w:val="00183B55"/>
    <w:rsid w:val="001841AF"/>
    <w:rsid w:val="00187259"/>
    <w:rsid w:val="00190022"/>
    <w:rsid w:val="00190056"/>
    <w:rsid w:val="0019182E"/>
    <w:rsid w:val="00191CFF"/>
    <w:rsid w:val="001A587A"/>
    <w:rsid w:val="001A780D"/>
    <w:rsid w:val="001B22CD"/>
    <w:rsid w:val="001B612A"/>
    <w:rsid w:val="001B682C"/>
    <w:rsid w:val="001C1381"/>
    <w:rsid w:val="001C6CEC"/>
    <w:rsid w:val="001C7E5D"/>
    <w:rsid w:val="001D57A8"/>
    <w:rsid w:val="001D71A5"/>
    <w:rsid w:val="001F6990"/>
    <w:rsid w:val="002003AA"/>
    <w:rsid w:val="00201EC5"/>
    <w:rsid w:val="002073C0"/>
    <w:rsid w:val="00210A59"/>
    <w:rsid w:val="0021321C"/>
    <w:rsid w:val="002171C5"/>
    <w:rsid w:val="00217C4D"/>
    <w:rsid w:val="002225D6"/>
    <w:rsid w:val="002247F3"/>
    <w:rsid w:val="00230BEB"/>
    <w:rsid w:val="00231F53"/>
    <w:rsid w:val="00242156"/>
    <w:rsid w:val="00244D4B"/>
    <w:rsid w:val="00246557"/>
    <w:rsid w:val="00247D80"/>
    <w:rsid w:val="00251B02"/>
    <w:rsid w:val="00252DBB"/>
    <w:rsid w:val="00260C80"/>
    <w:rsid w:val="00262388"/>
    <w:rsid w:val="00265837"/>
    <w:rsid w:val="00281F92"/>
    <w:rsid w:val="00281FF5"/>
    <w:rsid w:val="00282D01"/>
    <w:rsid w:val="00283494"/>
    <w:rsid w:val="002931A6"/>
    <w:rsid w:val="002A0326"/>
    <w:rsid w:val="002A33E6"/>
    <w:rsid w:val="002A51E6"/>
    <w:rsid w:val="002B093F"/>
    <w:rsid w:val="002B1CB4"/>
    <w:rsid w:val="002B3128"/>
    <w:rsid w:val="002C2244"/>
    <w:rsid w:val="002C276B"/>
    <w:rsid w:val="002C689F"/>
    <w:rsid w:val="002D3F4E"/>
    <w:rsid w:val="002D6ADE"/>
    <w:rsid w:val="002F4AE8"/>
    <w:rsid w:val="003012D0"/>
    <w:rsid w:val="00307076"/>
    <w:rsid w:val="00314195"/>
    <w:rsid w:val="0031475A"/>
    <w:rsid w:val="00323820"/>
    <w:rsid w:val="00324196"/>
    <w:rsid w:val="00330ED2"/>
    <w:rsid w:val="00332AC9"/>
    <w:rsid w:val="00341830"/>
    <w:rsid w:val="00342AEF"/>
    <w:rsid w:val="00344417"/>
    <w:rsid w:val="0034569A"/>
    <w:rsid w:val="00347921"/>
    <w:rsid w:val="00360EEC"/>
    <w:rsid w:val="003630B7"/>
    <w:rsid w:val="003670A0"/>
    <w:rsid w:val="003714AB"/>
    <w:rsid w:val="003715F9"/>
    <w:rsid w:val="003739BD"/>
    <w:rsid w:val="003774B5"/>
    <w:rsid w:val="00382EA6"/>
    <w:rsid w:val="00384580"/>
    <w:rsid w:val="00386381"/>
    <w:rsid w:val="003A01BC"/>
    <w:rsid w:val="003A34EB"/>
    <w:rsid w:val="003A37BE"/>
    <w:rsid w:val="003A4A9D"/>
    <w:rsid w:val="003A55B4"/>
    <w:rsid w:val="003B099D"/>
    <w:rsid w:val="003C1214"/>
    <w:rsid w:val="003C2E2D"/>
    <w:rsid w:val="003C6170"/>
    <w:rsid w:val="003D2007"/>
    <w:rsid w:val="003D7958"/>
    <w:rsid w:val="003E2286"/>
    <w:rsid w:val="003E3A8B"/>
    <w:rsid w:val="003F378B"/>
    <w:rsid w:val="003F640E"/>
    <w:rsid w:val="0040248A"/>
    <w:rsid w:val="0040387B"/>
    <w:rsid w:val="00411D2E"/>
    <w:rsid w:val="0042104B"/>
    <w:rsid w:val="004359BB"/>
    <w:rsid w:val="00442618"/>
    <w:rsid w:val="00445DD7"/>
    <w:rsid w:val="00446611"/>
    <w:rsid w:val="00450EE1"/>
    <w:rsid w:val="004511F0"/>
    <w:rsid w:val="00451CFF"/>
    <w:rsid w:val="00453E9F"/>
    <w:rsid w:val="0046051F"/>
    <w:rsid w:val="004608EF"/>
    <w:rsid w:val="00462980"/>
    <w:rsid w:val="00467589"/>
    <w:rsid w:val="00467AEB"/>
    <w:rsid w:val="0047587D"/>
    <w:rsid w:val="00480898"/>
    <w:rsid w:val="0048263B"/>
    <w:rsid w:val="00483677"/>
    <w:rsid w:val="00486938"/>
    <w:rsid w:val="00495991"/>
    <w:rsid w:val="004A350B"/>
    <w:rsid w:val="004A6D5D"/>
    <w:rsid w:val="004A7DB8"/>
    <w:rsid w:val="004B1EDC"/>
    <w:rsid w:val="004C3A90"/>
    <w:rsid w:val="004C3D3E"/>
    <w:rsid w:val="004C79B4"/>
    <w:rsid w:val="004D197D"/>
    <w:rsid w:val="004D1FB6"/>
    <w:rsid w:val="004E39E6"/>
    <w:rsid w:val="004E626E"/>
    <w:rsid w:val="004F0177"/>
    <w:rsid w:val="004F5721"/>
    <w:rsid w:val="004F5B39"/>
    <w:rsid w:val="004F6C94"/>
    <w:rsid w:val="00500C99"/>
    <w:rsid w:val="00501170"/>
    <w:rsid w:val="00504A6C"/>
    <w:rsid w:val="005108AC"/>
    <w:rsid w:val="00510FCC"/>
    <w:rsid w:val="005160D0"/>
    <w:rsid w:val="005165CE"/>
    <w:rsid w:val="005179E6"/>
    <w:rsid w:val="00533E1B"/>
    <w:rsid w:val="0054340C"/>
    <w:rsid w:val="00543964"/>
    <w:rsid w:val="00543A3F"/>
    <w:rsid w:val="00547B0C"/>
    <w:rsid w:val="00555B71"/>
    <w:rsid w:val="0056470C"/>
    <w:rsid w:val="00564EB3"/>
    <w:rsid w:val="00587103"/>
    <w:rsid w:val="00590C96"/>
    <w:rsid w:val="00595D93"/>
    <w:rsid w:val="005B2F6F"/>
    <w:rsid w:val="005C512E"/>
    <w:rsid w:val="005D002E"/>
    <w:rsid w:val="005D1397"/>
    <w:rsid w:val="005E297C"/>
    <w:rsid w:val="005E3067"/>
    <w:rsid w:val="005E5BEA"/>
    <w:rsid w:val="005E673D"/>
    <w:rsid w:val="005F4296"/>
    <w:rsid w:val="00602DF3"/>
    <w:rsid w:val="00604F28"/>
    <w:rsid w:val="00625F03"/>
    <w:rsid w:val="00627BC8"/>
    <w:rsid w:val="00632770"/>
    <w:rsid w:val="006341D4"/>
    <w:rsid w:val="006375A1"/>
    <w:rsid w:val="00640D37"/>
    <w:rsid w:val="00640DE9"/>
    <w:rsid w:val="00652811"/>
    <w:rsid w:val="00653225"/>
    <w:rsid w:val="0065663C"/>
    <w:rsid w:val="00656AC6"/>
    <w:rsid w:val="006678D7"/>
    <w:rsid w:val="00670544"/>
    <w:rsid w:val="006748EE"/>
    <w:rsid w:val="0067509C"/>
    <w:rsid w:val="006767C4"/>
    <w:rsid w:val="00683F3B"/>
    <w:rsid w:val="00690796"/>
    <w:rsid w:val="00695972"/>
    <w:rsid w:val="006A4CF5"/>
    <w:rsid w:val="006B00C8"/>
    <w:rsid w:val="006B0754"/>
    <w:rsid w:val="006B2683"/>
    <w:rsid w:val="006B39FD"/>
    <w:rsid w:val="006C5503"/>
    <w:rsid w:val="006C6779"/>
    <w:rsid w:val="006C76BC"/>
    <w:rsid w:val="006C7B9A"/>
    <w:rsid w:val="006D3C83"/>
    <w:rsid w:val="006D51AC"/>
    <w:rsid w:val="006E3FDC"/>
    <w:rsid w:val="006E7C29"/>
    <w:rsid w:val="006F5999"/>
    <w:rsid w:val="00716C2D"/>
    <w:rsid w:val="0072047C"/>
    <w:rsid w:val="007351C9"/>
    <w:rsid w:val="00737BCB"/>
    <w:rsid w:val="00741EEA"/>
    <w:rsid w:val="00742200"/>
    <w:rsid w:val="00743B98"/>
    <w:rsid w:val="00744EAA"/>
    <w:rsid w:val="00747D3F"/>
    <w:rsid w:val="00752295"/>
    <w:rsid w:val="007603A9"/>
    <w:rsid w:val="0076413D"/>
    <w:rsid w:val="007760A0"/>
    <w:rsid w:val="00777724"/>
    <w:rsid w:val="00781AD5"/>
    <w:rsid w:val="00785632"/>
    <w:rsid w:val="00787E31"/>
    <w:rsid w:val="007B495D"/>
    <w:rsid w:val="007B4D38"/>
    <w:rsid w:val="007B5E79"/>
    <w:rsid w:val="007B7417"/>
    <w:rsid w:val="007B7645"/>
    <w:rsid w:val="007C41FF"/>
    <w:rsid w:val="007C6AE6"/>
    <w:rsid w:val="007D1BA8"/>
    <w:rsid w:val="007D43D2"/>
    <w:rsid w:val="007D4B3C"/>
    <w:rsid w:val="007E7072"/>
    <w:rsid w:val="007E71EA"/>
    <w:rsid w:val="007F36D6"/>
    <w:rsid w:val="007F54C7"/>
    <w:rsid w:val="007F5ACA"/>
    <w:rsid w:val="008044C5"/>
    <w:rsid w:val="00806749"/>
    <w:rsid w:val="00813411"/>
    <w:rsid w:val="0081601B"/>
    <w:rsid w:val="00822938"/>
    <w:rsid w:val="008241FE"/>
    <w:rsid w:val="0083447A"/>
    <w:rsid w:val="00843BB7"/>
    <w:rsid w:val="00844CA5"/>
    <w:rsid w:val="008462A8"/>
    <w:rsid w:val="00846758"/>
    <w:rsid w:val="00851517"/>
    <w:rsid w:val="00855EBC"/>
    <w:rsid w:val="00857B06"/>
    <w:rsid w:val="008604F6"/>
    <w:rsid w:val="00861017"/>
    <w:rsid w:val="00864406"/>
    <w:rsid w:val="00877ACA"/>
    <w:rsid w:val="00881211"/>
    <w:rsid w:val="00882E98"/>
    <w:rsid w:val="00894149"/>
    <w:rsid w:val="008957D6"/>
    <w:rsid w:val="00897515"/>
    <w:rsid w:val="008A1AF7"/>
    <w:rsid w:val="008A489F"/>
    <w:rsid w:val="008B0485"/>
    <w:rsid w:val="008B3313"/>
    <w:rsid w:val="008B3EBF"/>
    <w:rsid w:val="008B4239"/>
    <w:rsid w:val="008D2314"/>
    <w:rsid w:val="008D56DA"/>
    <w:rsid w:val="008D7DC7"/>
    <w:rsid w:val="008E5B36"/>
    <w:rsid w:val="008E6A0B"/>
    <w:rsid w:val="008F3ECD"/>
    <w:rsid w:val="008F46EA"/>
    <w:rsid w:val="008F48E6"/>
    <w:rsid w:val="009141D0"/>
    <w:rsid w:val="00925E2A"/>
    <w:rsid w:val="00940C38"/>
    <w:rsid w:val="00942688"/>
    <w:rsid w:val="00942894"/>
    <w:rsid w:val="0094412F"/>
    <w:rsid w:val="009454DF"/>
    <w:rsid w:val="0094637F"/>
    <w:rsid w:val="0095568B"/>
    <w:rsid w:val="0095682B"/>
    <w:rsid w:val="0097754F"/>
    <w:rsid w:val="0098599C"/>
    <w:rsid w:val="00986CE1"/>
    <w:rsid w:val="00990281"/>
    <w:rsid w:val="00992336"/>
    <w:rsid w:val="009A4452"/>
    <w:rsid w:val="009B04C3"/>
    <w:rsid w:val="009B07C6"/>
    <w:rsid w:val="009B5C70"/>
    <w:rsid w:val="009B65E1"/>
    <w:rsid w:val="009B683D"/>
    <w:rsid w:val="009D660A"/>
    <w:rsid w:val="009E117A"/>
    <w:rsid w:val="009E32D6"/>
    <w:rsid w:val="009E479F"/>
    <w:rsid w:val="009F3858"/>
    <w:rsid w:val="009F67F6"/>
    <w:rsid w:val="00A02BAE"/>
    <w:rsid w:val="00A101D3"/>
    <w:rsid w:val="00A11A57"/>
    <w:rsid w:val="00A14FED"/>
    <w:rsid w:val="00A256F1"/>
    <w:rsid w:val="00A3399C"/>
    <w:rsid w:val="00A36DBA"/>
    <w:rsid w:val="00A37601"/>
    <w:rsid w:val="00A418CF"/>
    <w:rsid w:val="00A4373B"/>
    <w:rsid w:val="00A57BA6"/>
    <w:rsid w:val="00A64423"/>
    <w:rsid w:val="00A67590"/>
    <w:rsid w:val="00A72620"/>
    <w:rsid w:val="00A72683"/>
    <w:rsid w:val="00A90D81"/>
    <w:rsid w:val="00A933BD"/>
    <w:rsid w:val="00A957B7"/>
    <w:rsid w:val="00A95A5C"/>
    <w:rsid w:val="00AA407A"/>
    <w:rsid w:val="00AB244F"/>
    <w:rsid w:val="00AB5F66"/>
    <w:rsid w:val="00AB6915"/>
    <w:rsid w:val="00AC1B3C"/>
    <w:rsid w:val="00AD02C0"/>
    <w:rsid w:val="00AD1BC5"/>
    <w:rsid w:val="00AD2EB1"/>
    <w:rsid w:val="00AD4783"/>
    <w:rsid w:val="00AD56C8"/>
    <w:rsid w:val="00B026A9"/>
    <w:rsid w:val="00B05F67"/>
    <w:rsid w:val="00B12F11"/>
    <w:rsid w:val="00B13B19"/>
    <w:rsid w:val="00B24E4F"/>
    <w:rsid w:val="00B27E45"/>
    <w:rsid w:val="00B35207"/>
    <w:rsid w:val="00B42E45"/>
    <w:rsid w:val="00B46CE5"/>
    <w:rsid w:val="00B514A2"/>
    <w:rsid w:val="00B5627A"/>
    <w:rsid w:val="00B6035E"/>
    <w:rsid w:val="00B6698C"/>
    <w:rsid w:val="00B700F3"/>
    <w:rsid w:val="00B712E1"/>
    <w:rsid w:val="00B73132"/>
    <w:rsid w:val="00B73B20"/>
    <w:rsid w:val="00B8063F"/>
    <w:rsid w:val="00B81764"/>
    <w:rsid w:val="00B86173"/>
    <w:rsid w:val="00B877D7"/>
    <w:rsid w:val="00B877DD"/>
    <w:rsid w:val="00B90087"/>
    <w:rsid w:val="00B921F8"/>
    <w:rsid w:val="00B92EAE"/>
    <w:rsid w:val="00B94E26"/>
    <w:rsid w:val="00BA5391"/>
    <w:rsid w:val="00BB6B7B"/>
    <w:rsid w:val="00BC1122"/>
    <w:rsid w:val="00BC3C04"/>
    <w:rsid w:val="00BC5AB9"/>
    <w:rsid w:val="00BC6D0D"/>
    <w:rsid w:val="00BD3515"/>
    <w:rsid w:val="00BD5356"/>
    <w:rsid w:val="00BE0564"/>
    <w:rsid w:val="00BE7B8C"/>
    <w:rsid w:val="00BF047F"/>
    <w:rsid w:val="00BF196A"/>
    <w:rsid w:val="00BF3C22"/>
    <w:rsid w:val="00BF520F"/>
    <w:rsid w:val="00C01F62"/>
    <w:rsid w:val="00C03CE5"/>
    <w:rsid w:val="00C10C19"/>
    <w:rsid w:val="00C22DCD"/>
    <w:rsid w:val="00C26FDD"/>
    <w:rsid w:val="00C32CD8"/>
    <w:rsid w:val="00C35AC5"/>
    <w:rsid w:val="00C3685F"/>
    <w:rsid w:val="00C504BF"/>
    <w:rsid w:val="00C52D7D"/>
    <w:rsid w:val="00C62293"/>
    <w:rsid w:val="00C66437"/>
    <w:rsid w:val="00C7281D"/>
    <w:rsid w:val="00C843D9"/>
    <w:rsid w:val="00C84FF2"/>
    <w:rsid w:val="00C874EB"/>
    <w:rsid w:val="00CA4968"/>
    <w:rsid w:val="00CA68F7"/>
    <w:rsid w:val="00CB70AC"/>
    <w:rsid w:val="00CC55D5"/>
    <w:rsid w:val="00CD2309"/>
    <w:rsid w:val="00CD4E78"/>
    <w:rsid w:val="00CD7CFA"/>
    <w:rsid w:val="00CE3D7B"/>
    <w:rsid w:val="00CF14B4"/>
    <w:rsid w:val="00CF468B"/>
    <w:rsid w:val="00CF59DE"/>
    <w:rsid w:val="00CF6680"/>
    <w:rsid w:val="00D03689"/>
    <w:rsid w:val="00D04C19"/>
    <w:rsid w:val="00D07CF8"/>
    <w:rsid w:val="00D1185E"/>
    <w:rsid w:val="00D12403"/>
    <w:rsid w:val="00D24CC8"/>
    <w:rsid w:val="00D27F8B"/>
    <w:rsid w:val="00D300E8"/>
    <w:rsid w:val="00D35FB2"/>
    <w:rsid w:val="00D43D0C"/>
    <w:rsid w:val="00D44096"/>
    <w:rsid w:val="00D45C17"/>
    <w:rsid w:val="00D46E8D"/>
    <w:rsid w:val="00D53B94"/>
    <w:rsid w:val="00D54855"/>
    <w:rsid w:val="00D574F1"/>
    <w:rsid w:val="00D57FBF"/>
    <w:rsid w:val="00D60704"/>
    <w:rsid w:val="00D637DA"/>
    <w:rsid w:val="00D66482"/>
    <w:rsid w:val="00D70A94"/>
    <w:rsid w:val="00D91508"/>
    <w:rsid w:val="00D94B03"/>
    <w:rsid w:val="00DB0770"/>
    <w:rsid w:val="00DB3846"/>
    <w:rsid w:val="00DB6F83"/>
    <w:rsid w:val="00DB7972"/>
    <w:rsid w:val="00DC0FBB"/>
    <w:rsid w:val="00DC3A46"/>
    <w:rsid w:val="00DD0D06"/>
    <w:rsid w:val="00DD1192"/>
    <w:rsid w:val="00DD35D0"/>
    <w:rsid w:val="00DD63BE"/>
    <w:rsid w:val="00DD73BE"/>
    <w:rsid w:val="00DE0CDE"/>
    <w:rsid w:val="00DE1D25"/>
    <w:rsid w:val="00DE35D5"/>
    <w:rsid w:val="00DE5CF3"/>
    <w:rsid w:val="00DF3837"/>
    <w:rsid w:val="00DF430F"/>
    <w:rsid w:val="00E06577"/>
    <w:rsid w:val="00E075E5"/>
    <w:rsid w:val="00E24A48"/>
    <w:rsid w:val="00E24D55"/>
    <w:rsid w:val="00E36766"/>
    <w:rsid w:val="00E400EE"/>
    <w:rsid w:val="00E430E2"/>
    <w:rsid w:val="00E46438"/>
    <w:rsid w:val="00E473CC"/>
    <w:rsid w:val="00E5005C"/>
    <w:rsid w:val="00E527B3"/>
    <w:rsid w:val="00E543DE"/>
    <w:rsid w:val="00E55F3C"/>
    <w:rsid w:val="00E56D0F"/>
    <w:rsid w:val="00E56DBB"/>
    <w:rsid w:val="00E600B1"/>
    <w:rsid w:val="00E63631"/>
    <w:rsid w:val="00E655C8"/>
    <w:rsid w:val="00E657D9"/>
    <w:rsid w:val="00E705E8"/>
    <w:rsid w:val="00E71CFA"/>
    <w:rsid w:val="00E723FE"/>
    <w:rsid w:val="00E81DAB"/>
    <w:rsid w:val="00E82455"/>
    <w:rsid w:val="00E82503"/>
    <w:rsid w:val="00E9603E"/>
    <w:rsid w:val="00E9630D"/>
    <w:rsid w:val="00E96818"/>
    <w:rsid w:val="00E97C90"/>
    <w:rsid w:val="00EA2FD6"/>
    <w:rsid w:val="00EA5554"/>
    <w:rsid w:val="00EA78F8"/>
    <w:rsid w:val="00EC05B3"/>
    <w:rsid w:val="00ED30A9"/>
    <w:rsid w:val="00EE04B9"/>
    <w:rsid w:val="00EE1DC2"/>
    <w:rsid w:val="00EF373A"/>
    <w:rsid w:val="00EF5A85"/>
    <w:rsid w:val="00F0539C"/>
    <w:rsid w:val="00F14ADA"/>
    <w:rsid w:val="00F16474"/>
    <w:rsid w:val="00F21B6E"/>
    <w:rsid w:val="00F22B8A"/>
    <w:rsid w:val="00F249B6"/>
    <w:rsid w:val="00F250D2"/>
    <w:rsid w:val="00F2570B"/>
    <w:rsid w:val="00F26C2B"/>
    <w:rsid w:val="00F32591"/>
    <w:rsid w:val="00F47999"/>
    <w:rsid w:val="00F524D9"/>
    <w:rsid w:val="00F52B02"/>
    <w:rsid w:val="00F6077B"/>
    <w:rsid w:val="00F64E18"/>
    <w:rsid w:val="00F67BA6"/>
    <w:rsid w:val="00F712E8"/>
    <w:rsid w:val="00F7192C"/>
    <w:rsid w:val="00F751A2"/>
    <w:rsid w:val="00F77E14"/>
    <w:rsid w:val="00F8065F"/>
    <w:rsid w:val="00F81EB1"/>
    <w:rsid w:val="00F82DB4"/>
    <w:rsid w:val="00F839D6"/>
    <w:rsid w:val="00F84E00"/>
    <w:rsid w:val="00F8531B"/>
    <w:rsid w:val="00F8606B"/>
    <w:rsid w:val="00F94C8F"/>
    <w:rsid w:val="00F95E82"/>
    <w:rsid w:val="00F97ED6"/>
    <w:rsid w:val="00FA13B3"/>
    <w:rsid w:val="00FA5C6C"/>
    <w:rsid w:val="00FB2399"/>
    <w:rsid w:val="00FB3891"/>
    <w:rsid w:val="00FB3C6F"/>
    <w:rsid w:val="00FB7DC7"/>
    <w:rsid w:val="00FC0AF6"/>
    <w:rsid w:val="00FC48F2"/>
    <w:rsid w:val="00FC6123"/>
    <w:rsid w:val="00FC7512"/>
    <w:rsid w:val="00FD386A"/>
    <w:rsid w:val="00FD3FCF"/>
    <w:rsid w:val="00FD4553"/>
    <w:rsid w:val="00FD7F2D"/>
    <w:rsid w:val="00FE1636"/>
    <w:rsid w:val="00FE235A"/>
    <w:rsid w:val="00FE5D36"/>
    <w:rsid w:val="00FF1355"/>
    <w:rsid w:val="00FF27CF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docId w15:val="{410D1852-FF43-45F2-800B-2706AFC9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2938"/>
    <w:pPr>
      <w:spacing w:before="60" w:after="240"/>
    </w:pPr>
    <w:rPr>
      <w:rFonts w:ascii="Verdana" w:eastAsia="Times New Roman" w:hAnsi="Verdana" w:cs="Times New Roman"/>
      <w:sz w:val="22"/>
      <w:szCs w:val="20"/>
    </w:rPr>
  </w:style>
  <w:style w:type="paragraph" w:styleId="Titre1">
    <w:name w:val="heading 1"/>
    <w:basedOn w:val="Normal"/>
    <w:next w:val="Corpsdetexte"/>
    <w:link w:val="Titre1Car"/>
    <w:qFormat/>
    <w:rsid w:val="00160F11"/>
    <w:pPr>
      <w:keepNext/>
      <w:outlineLvl w:val="0"/>
    </w:pPr>
    <w:rPr>
      <w:rFonts w:ascii="Tahoma" w:hAnsi="Tahoma" w:cs="Tahoma"/>
      <w:kern w:val="28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60F11"/>
    <w:rPr>
      <w:rFonts w:ascii="Tahoma" w:eastAsia="Times New Roman" w:hAnsi="Tahoma" w:cs="Tahoma"/>
      <w:kern w:val="28"/>
      <w:sz w:val="40"/>
      <w:szCs w:val="20"/>
    </w:rPr>
  </w:style>
  <w:style w:type="paragraph" w:styleId="Corpsdetexte">
    <w:name w:val="Body Text"/>
    <w:basedOn w:val="Normal"/>
    <w:link w:val="CorpsdetexteCar"/>
    <w:qFormat/>
    <w:rsid w:val="00160F11"/>
    <w:pPr>
      <w:spacing w:before="40" w:after="60"/>
    </w:pPr>
    <w:rPr>
      <w:rFonts w:asciiTheme="minorHAnsi" w:hAnsiTheme="minorHAnsi" w:cs="Arial"/>
    </w:rPr>
  </w:style>
  <w:style w:type="character" w:customStyle="1" w:styleId="CorpsdetexteCar">
    <w:name w:val="Corps de texte Car"/>
    <w:basedOn w:val="Policepardfaut"/>
    <w:link w:val="Corpsdetexte"/>
    <w:rsid w:val="00160F11"/>
    <w:rPr>
      <w:rFonts w:eastAsia="Times New Roman" w:cs="Arial"/>
      <w:sz w:val="22"/>
      <w:szCs w:val="20"/>
    </w:rPr>
  </w:style>
  <w:style w:type="paragraph" w:styleId="Pieddepage">
    <w:name w:val="footer"/>
    <w:basedOn w:val="Corpsdetexte"/>
    <w:link w:val="PieddepageCar"/>
    <w:qFormat/>
    <w:rsid w:val="00160F11"/>
    <w:pPr>
      <w:spacing w:before="20" w:after="20"/>
    </w:pPr>
    <w:rPr>
      <w:rFonts w:ascii="Calibri" w:hAnsi="Calibri"/>
      <w:i/>
      <w:sz w:val="20"/>
    </w:rPr>
  </w:style>
  <w:style w:type="character" w:customStyle="1" w:styleId="PieddepageCar">
    <w:name w:val="Pied de page Car"/>
    <w:basedOn w:val="Policepardfaut"/>
    <w:link w:val="Pieddepage"/>
    <w:rsid w:val="00160F11"/>
    <w:rPr>
      <w:rFonts w:ascii="Calibri" w:eastAsia="Times New Roman" w:hAnsi="Calibri" w:cs="Arial"/>
      <w:i/>
      <w:sz w:val="20"/>
      <w:szCs w:val="20"/>
    </w:rPr>
  </w:style>
  <w:style w:type="character" w:styleId="Lienhypertexte">
    <w:name w:val="Hyperlink"/>
    <w:basedOn w:val="Policepardfaut"/>
    <w:rsid w:val="00160F1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60F11"/>
    <w:pPr>
      <w:tabs>
        <w:tab w:val="center" w:pos="4680"/>
        <w:tab w:val="right" w:pos="936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160F11"/>
    <w:rPr>
      <w:rFonts w:ascii="Verdana" w:eastAsia="Times New Roman" w:hAnsi="Verdana" w:cs="Times New Roman"/>
      <w:sz w:val="22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0E01D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01D3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E01D3"/>
    <w:rPr>
      <w:rFonts w:ascii="Verdana" w:eastAsia="Times New Roman" w:hAnsi="Verdana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01D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01D3"/>
    <w:rPr>
      <w:rFonts w:ascii="Verdana" w:eastAsia="Times New Roman" w:hAnsi="Verdana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01D3"/>
    <w:pPr>
      <w:spacing w:before="0" w:after="0"/>
    </w:pPr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01D3"/>
    <w:rPr>
      <w:rFonts w:ascii="Times New Roman" w:eastAsia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931A6"/>
    <w:rPr>
      <w:rFonts w:ascii="Times New Roman" w:hAnsi="Times New Roman"/>
      <w:sz w:val="24"/>
      <w:szCs w:val="24"/>
    </w:rPr>
  </w:style>
  <w:style w:type="character" w:customStyle="1" w:styleId="UnresolvedMention1">
    <w:name w:val="Unresolved Mention1"/>
    <w:basedOn w:val="Policepardfaut"/>
    <w:uiPriority w:val="99"/>
    <w:rsid w:val="00B35207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C874EB"/>
    <w:pPr>
      <w:spacing w:before="0" w:after="0"/>
      <w:ind w:left="720"/>
      <w:contextualSpacing/>
    </w:pPr>
    <w:rPr>
      <w:rFonts w:ascii="Times New Roman" w:eastAsiaTheme="minorHAnsi" w:hAnsi="Times New Roman"/>
      <w:sz w:val="24"/>
      <w:szCs w:val="24"/>
      <w:lang w:val="fr-FR" w:eastAsia="fr-FR"/>
    </w:rPr>
  </w:style>
  <w:style w:type="paragraph" w:customStyle="1" w:styleId="p1">
    <w:name w:val="p1"/>
    <w:basedOn w:val="Normal"/>
    <w:rsid w:val="000056C7"/>
    <w:pPr>
      <w:spacing w:before="0" w:after="0"/>
    </w:pPr>
    <w:rPr>
      <w:rFonts w:ascii="Helvetica Neue" w:eastAsiaTheme="minorHAnsi" w:hAnsi="Helvetica Neue"/>
      <w:color w:val="454545"/>
      <w:sz w:val="18"/>
      <w:szCs w:val="18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rsid w:val="0084675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01EC5"/>
    <w:rPr>
      <w:color w:val="954F72" w:themeColor="followedHyperlink"/>
      <w:u w:val="single"/>
    </w:rPr>
  </w:style>
  <w:style w:type="character" w:customStyle="1" w:styleId="UnresolvedMention2">
    <w:name w:val="Unresolved Mention2"/>
    <w:basedOn w:val="Policepardfaut"/>
    <w:uiPriority w:val="99"/>
    <w:rsid w:val="00201EC5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rsid w:val="008957D6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rsid w:val="00F2570B"/>
    <w:rPr>
      <w:color w:val="605E5C"/>
      <w:shd w:val="clear" w:color="auto" w:fill="E1DFDD"/>
    </w:rPr>
  </w:style>
  <w:style w:type="character" w:customStyle="1" w:styleId="Mentionnonrsolue4">
    <w:name w:val="Mention non résolue4"/>
    <w:basedOn w:val="Policepardfaut"/>
    <w:uiPriority w:val="99"/>
    <w:rsid w:val="00C35AC5"/>
    <w:rPr>
      <w:color w:val="605E5C"/>
      <w:shd w:val="clear" w:color="auto" w:fill="E1DFDD"/>
    </w:rPr>
  </w:style>
  <w:style w:type="character" w:customStyle="1" w:styleId="Mentionnonrsolue5">
    <w:name w:val="Mention non résolue5"/>
    <w:basedOn w:val="Policepardfaut"/>
    <w:uiPriority w:val="99"/>
    <w:rsid w:val="00E24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75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042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5874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78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081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3041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30118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0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8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1385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33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148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19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85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3170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512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8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0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8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99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98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89458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28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8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002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6466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0773">
          <w:marLeft w:val="198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640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34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8062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400">
          <w:marLeft w:val="155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988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6844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668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61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32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820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erry.miche@camso.c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amso.c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mso.co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514570-1884-475E-8563-F62FCCE3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Camoplast Solideal Inc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 Crossfield</dc:creator>
  <cp:lastModifiedBy>Charles-Antoine Auclair</cp:lastModifiedBy>
  <cp:revision>2</cp:revision>
  <cp:lastPrinted>2018-04-03T19:43:00Z</cp:lastPrinted>
  <dcterms:created xsi:type="dcterms:W3CDTF">2019-11-21T14:55:00Z</dcterms:created>
  <dcterms:modified xsi:type="dcterms:W3CDTF">2019-11-21T14:55:00Z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PrepV5.0.1">
    <vt:lpwstr>2018-04-05 5:25:05 PM</vt:lpwstr>
  </property>
</Properties>
</file>