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F95C" w14:textId="77777777" w:rsidR="00956A54" w:rsidRPr="003B596B" w:rsidRDefault="00956A54" w:rsidP="00956A54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3B596B">
        <w:rPr>
          <w:rFonts w:ascii="Arial" w:hAnsi="Arial" w:cs="Arial"/>
          <w:b/>
          <w:sz w:val="22"/>
          <w:szCs w:val="22"/>
          <w:lang w:val="en-CA"/>
        </w:rPr>
        <w:t>Press Release</w:t>
      </w:r>
    </w:p>
    <w:p w14:paraId="305B2320" w14:textId="77777777" w:rsidR="00956A54" w:rsidRPr="003B596B" w:rsidRDefault="00956A54" w:rsidP="00956A54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3B596B">
        <w:rPr>
          <w:rFonts w:ascii="Arial" w:hAnsi="Arial" w:cs="Arial"/>
          <w:b/>
          <w:sz w:val="22"/>
          <w:szCs w:val="22"/>
          <w:lang w:val="en-CA"/>
        </w:rPr>
        <w:t xml:space="preserve">For immediate distribution </w:t>
      </w:r>
    </w:p>
    <w:p w14:paraId="335F6143" w14:textId="77777777" w:rsidR="00956A54" w:rsidRDefault="00956A54" w:rsidP="006C16D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</w:pPr>
    </w:p>
    <w:p w14:paraId="6D230A9F" w14:textId="21FFBE33" w:rsidR="006C16D2" w:rsidRPr="00956A54" w:rsidRDefault="00D36AED" w:rsidP="006C16D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>Camso’s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 xml:space="preserve"> </w:t>
      </w:r>
      <w:r w:rsidR="0006460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>S</w:t>
      </w:r>
      <w:r w:rsidR="00064609" w:rsidRPr="00956A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 xml:space="preserve">olideal on-site service </w:t>
      </w:r>
      <w:r w:rsidR="00807241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>ensures</w:t>
      </w:r>
      <w:r w:rsidR="00807241" w:rsidRPr="00956A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 xml:space="preserve"> </w:t>
      </w:r>
      <w:r w:rsidR="00064609" w:rsidRPr="00956A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>safety first with contactless mobile tire service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CA"/>
        </w:rPr>
        <w:t xml:space="preserve"> for customers worldwide</w:t>
      </w:r>
    </w:p>
    <w:p w14:paraId="745B7A4F" w14:textId="77777777" w:rsidR="00A419E2" w:rsidRPr="00BF5021" w:rsidRDefault="00A419E2" w:rsidP="006C16D2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</w:pPr>
    </w:p>
    <w:p w14:paraId="09FB646A" w14:textId="1F10C803" w:rsidR="001D3A80" w:rsidRPr="00BF5021" w:rsidRDefault="00956A54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 w:rsidRPr="00BF502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  <w:t xml:space="preserve">Magog, QC, May </w:t>
      </w:r>
      <w:r w:rsidR="00960E0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  <w:t>26</w:t>
      </w:r>
      <w:r w:rsidRPr="00BF502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  <w:t>, 2020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– </w:t>
      </w:r>
      <w:r w:rsidR="00BF5021" w:rsidRP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Since the beginning of the </w:t>
      </w:r>
      <w:r w:rsid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current global</w:t>
      </w:r>
      <w:r w:rsidR="00BF5021" w:rsidRP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crisis and up to now, Camso has been able to maintain its operations and </w:t>
      </w:r>
      <w:r w:rsid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has</w:t>
      </w:r>
      <w:r w:rsidR="00BF5021" w:rsidRP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adjusted its Solideal On-Site processes to ensure an efficient and smooth tire installation service through </w:t>
      </w:r>
      <w:r w:rsid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c</w:t>
      </w:r>
      <w:r w:rsidR="00BF5021" w:rsidRP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ontactless on-site procedures for forklift tire replacement.</w:t>
      </w:r>
    </w:p>
    <w:p w14:paraId="41F11DB5" w14:textId="77777777" w:rsidR="00BF5021" w:rsidRDefault="00BF5021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04EA48B6" w14:textId="0123E193" w:rsidR="00D22FDC" w:rsidRDefault="00D36AED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With the new measures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put into place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, no personal contact is required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for clients who need 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to </w:t>
      </w:r>
      <w:r w:rsidR="0080724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have their forklift tires replaced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: order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 are processed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online or by phone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, which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i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nitiate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an </w:t>
      </w:r>
      <w:r w:rsidRPr="00956A5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  <w:t>On-Site Service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scheduled at a moment when forklift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can be isolated. With no exception, SOS </w:t>
      </w:r>
      <w:r w:rsidR="00BF5021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t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echnicians perform the complete tire service without contact </w:t>
      </w:r>
      <w:r w:rsidR="00D22FDC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with clients 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and </w:t>
      </w:r>
      <w:r w:rsidR="00D22FDC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make sure to 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sanitize the machines</w:t>
      </w:r>
      <w:r w:rsidR="00D22FDC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before and after their manipulations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. No further on-site support is required from the client. </w:t>
      </w:r>
    </w:p>
    <w:p w14:paraId="2AF430CE" w14:textId="77777777" w:rsidR="00D22FDC" w:rsidRDefault="00D22FDC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75011BA2" w14:textId="299A0BC9" w:rsidR="00D36AED" w:rsidRDefault="00D22FDC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For clients who wish to install tires themselves, </w:t>
      </w:r>
      <w:r w:rsidR="001D3A8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Solideal-on-site service also made available a</w:t>
      </w:r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second option</w:t>
      </w:r>
      <w:r w:rsidR="001D3A8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:</w:t>
      </w:r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proofErr w:type="gramStart"/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the</w:t>
      </w:r>
      <w:proofErr w:type="gramEnd"/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r w:rsidR="00D36AED" w:rsidRPr="00956A54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CA"/>
        </w:rPr>
        <w:t>Assembly Delivery Service</w:t>
      </w:r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. In this case, the tires are delivered already mounted on an</w:t>
      </w:r>
      <w:r w:rsidR="00D36AED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exchange wheel at the customer’s location. Customers return their old assemblies and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SOS technicians</w:t>
      </w:r>
      <w:r w:rsidR="00D36AED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take care of the disassembly of the old tire from the wheel and its disposal. In all cases the digital order processing allows a contactless and efficient service.</w:t>
      </w:r>
    </w:p>
    <w:p w14:paraId="468E1D06" w14:textId="77777777" w:rsidR="00D36AED" w:rsidRDefault="00D36AED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54FC3CBB" w14:textId="77777777" w:rsidR="00D36AED" w:rsidRPr="00D22FDC" w:rsidRDefault="00D22FDC" w:rsidP="00D36AE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CA"/>
        </w:rPr>
      </w:pPr>
      <w:r w:rsidRPr="00D22FD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CA"/>
        </w:rPr>
        <w:t>Making safety a priority for staff, customers and communities</w:t>
      </w:r>
    </w:p>
    <w:p w14:paraId="6BB2ABB2" w14:textId="77777777" w:rsidR="00D22FDC" w:rsidRPr="00956A54" w:rsidRDefault="00D22FDC" w:rsidP="00D36AED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4071BCBB" w14:textId="10D1F9E4" w:rsidR="00723BC9" w:rsidRDefault="00CA7963" w:rsidP="00723BC9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Since the beginning of the Covid-19 pandemic, </w:t>
      </w:r>
      <w:r w:rsidR="00D36AED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Camso has been focusing its efforts on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one priority: ensure the health and safety of </w:t>
      </w:r>
      <w:r w:rsidR="00D36AED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its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employees, customers and the communities which they </w:t>
      </w:r>
      <w:r w:rsidR="00D36AED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all are a part of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. </w:t>
      </w:r>
      <w:r w:rsidR="001D3A8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And the tire manufacturer is proud to be supplying and servicing some</w:t>
      </w:r>
      <w:r w:rsidR="003D5248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r w:rsidR="001D3A8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of the most</w:t>
      </w:r>
      <w:r w:rsidR="003D5248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essential services across 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various</w:t>
      </w:r>
      <w:r w:rsidR="003D5248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industries, </w:t>
      </w:r>
      <w:r w:rsidR="00533DD3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such as port operations, logistics, pharmaceuticals, health services, food industry, security forces, and power companies, among others. 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“</w:t>
      </w:r>
      <w:r w:rsidR="002309BE" w:rsidRPr="005F2FC9">
        <w:rPr>
          <w:rFonts w:ascii="Arial" w:hAnsi="Arial" w:cs="Arial"/>
          <w:sz w:val="20"/>
          <w:szCs w:val="20"/>
          <w:lang w:val="en-US"/>
        </w:rPr>
        <w:t xml:space="preserve">We understand the essential nature of </w:t>
      </w:r>
      <w:r w:rsidR="002309BE">
        <w:rPr>
          <w:rFonts w:ascii="Arial" w:hAnsi="Arial" w:cs="Arial"/>
          <w:sz w:val="20"/>
          <w:szCs w:val="20"/>
          <w:lang w:val="en-US"/>
        </w:rPr>
        <w:t>our customers’</w:t>
      </w:r>
      <w:r w:rsidR="002309BE" w:rsidRPr="005F2FC9">
        <w:rPr>
          <w:rFonts w:ascii="Arial" w:hAnsi="Arial" w:cs="Arial"/>
          <w:sz w:val="20"/>
          <w:szCs w:val="20"/>
          <w:lang w:val="en-US"/>
        </w:rPr>
        <w:t xml:space="preserve"> activities and are committed to the </w:t>
      </w:r>
      <w:r w:rsidR="002309BE">
        <w:rPr>
          <w:rFonts w:ascii="Arial" w:hAnsi="Arial" w:cs="Arial"/>
          <w:sz w:val="20"/>
          <w:szCs w:val="20"/>
          <w:lang w:val="en-US"/>
        </w:rPr>
        <w:t xml:space="preserve">success </w:t>
      </w:r>
      <w:r w:rsidR="002309BE" w:rsidRPr="005F2FC9">
        <w:rPr>
          <w:rFonts w:ascii="Arial" w:hAnsi="Arial" w:cs="Arial"/>
          <w:sz w:val="20"/>
          <w:szCs w:val="20"/>
          <w:lang w:val="en-US"/>
        </w:rPr>
        <w:t xml:space="preserve">of the Material Handling industry. </w:t>
      </w:r>
      <w:r w:rsidR="00533DD3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Servicing and supplying 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these sectors </w:t>
      </w:r>
      <w:proofErr w:type="gramStart"/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is</w:t>
      </w:r>
      <w:proofErr w:type="gramEnd"/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key to</w:t>
      </w:r>
      <w:r w:rsidR="00533DD3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ensure continuity of 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their </w:t>
      </w:r>
      <w:r w:rsidR="00533DD3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operations and contribute to the global effort against the pandemic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,” explains </w:t>
      </w:r>
      <w:proofErr w:type="spellStart"/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Torsten</w:t>
      </w:r>
      <w:proofErr w:type="spellEnd"/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M</w:t>
      </w:r>
      <w:r w:rsidR="004D37A3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ü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ller, Service Line Executive Director at Camso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. </w:t>
      </w:r>
    </w:p>
    <w:p w14:paraId="66622F84" w14:textId="77777777" w:rsidR="00723BC9" w:rsidRDefault="00723BC9" w:rsidP="00723BC9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5FC5D622" w14:textId="16FAFA4D" w:rsidR="003D5248" w:rsidRDefault="003D5248" w:rsidP="00723BC9">
      <w:pPr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</w:pP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In order to keep supporting </w:t>
      </w:r>
      <w:r w:rsidR="00B3579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its</w:t>
      </w:r>
      <w:r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clients, </w:t>
      </w:r>
      <w:r w:rsidR="00B3579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Camso has </w:t>
      </w:r>
      <w:r w:rsidR="006C16D2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adjusted </w:t>
      </w:r>
      <w:r w:rsidR="00B3579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its business</w:t>
      </w:r>
      <w:r w:rsidR="006C16D2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processes</w:t>
      </w:r>
      <w:r w:rsidR="00723BC9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and </w:t>
      </w:r>
      <w:r w:rsidR="002309BE" w:rsidRPr="005F2FC9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implement</w:t>
      </w:r>
      <w:r w:rsidR="00723BC9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ed</w:t>
      </w:r>
      <w:r w:rsidR="002309BE" w:rsidRPr="005F2FC9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 new standards for social distancing</w:t>
      </w:r>
      <w:r w:rsidR="00B3579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, in addition to start relaunching production in its various plants</w:t>
      </w:r>
      <w:r w:rsidR="006C16D2" w:rsidRPr="00956A54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. </w:t>
      </w:r>
      <w:r w:rsidR="002309BE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“</w:t>
      </w:r>
      <w:r w:rsidR="002309BE" w:rsidRPr="005F2FC9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 xml:space="preserve">Our objective is to contribute to </w:t>
      </w:r>
      <w:r w:rsidR="00B7790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the industry’s financial</w:t>
      </w:r>
      <w:r w:rsidR="002309BE" w:rsidRPr="005F2FC9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 xml:space="preserve"> recovery as efficiently as possible without ever putting economic activity over the health and safety of the people</w:t>
      </w:r>
      <w:r w:rsidR="002309B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,” concludes M</w:t>
      </w:r>
      <w:r w:rsidR="004D37A3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>ü</w:t>
      </w:r>
      <w:r w:rsidR="002309BE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fr-CA"/>
        </w:rPr>
        <w:t xml:space="preserve">ller. </w:t>
      </w:r>
    </w:p>
    <w:p w14:paraId="43B4C7DE" w14:textId="77777777" w:rsidR="00723BC9" w:rsidRPr="00723BC9" w:rsidRDefault="00723BC9" w:rsidP="00723BC9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14:paraId="68F0F4A1" w14:textId="77777777" w:rsidR="00956A54" w:rsidRDefault="00956A54" w:rsidP="00956A54">
      <w:pPr>
        <w:rPr>
          <w:rFonts w:ascii="Arial" w:hAnsi="Arial" w:cs="Arial"/>
          <w:b/>
          <w:sz w:val="20"/>
          <w:szCs w:val="20"/>
          <w:lang w:val="en-CA"/>
        </w:rPr>
      </w:pPr>
      <w:r w:rsidRPr="006B7518">
        <w:rPr>
          <w:rFonts w:ascii="Arial" w:hAnsi="Arial" w:cs="Arial"/>
          <w:b/>
          <w:sz w:val="20"/>
          <w:szCs w:val="20"/>
          <w:lang w:val="en-CA"/>
        </w:rPr>
        <w:t>About Camso</w:t>
      </w:r>
    </w:p>
    <w:p w14:paraId="7EE5B64D" w14:textId="77777777" w:rsidR="00956A54" w:rsidRPr="006B7518" w:rsidRDefault="00956A54" w:rsidP="00956A54">
      <w:pPr>
        <w:rPr>
          <w:rFonts w:ascii="Arial" w:hAnsi="Arial" w:cs="Arial"/>
          <w:b/>
          <w:sz w:val="20"/>
          <w:szCs w:val="20"/>
          <w:lang w:val="en-CA"/>
        </w:rPr>
      </w:pPr>
    </w:p>
    <w:p w14:paraId="4D8FA4CD" w14:textId="0B4D4531" w:rsidR="00956A54" w:rsidRDefault="00956A54" w:rsidP="00956A54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6B7518">
        <w:rPr>
          <w:rFonts w:ascii="Arial" w:hAnsi="Arial" w:cs="Arial"/>
          <w:sz w:val="20"/>
          <w:szCs w:val="20"/>
          <w:lang w:val="en-CA"/>
        </w:rPr>
        <w:t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who place 100% of their effort on 11% of the global tire and track market; the off-the-</w:t>
      </w:r>
      <w:r w:rsidRPr="006B7518">
        <w:rPr>
          <w:rFonts w:ascii="Arial" w:hAnsi="Arial" w:cs="Arial"/>
          <w:sz w:val="20"/>
          <w:szCs w:val="20"/>
          <w:lang w:val="en-CA"/>
        </w:rPr>
        <w:lastRenderedPageBreak/>
        <w:t>road market. It operates advanced R&amp;D centres and manufacturing plants in North and South America, Europe and Asia. Camso is a supplier to leading original equipment manufacturers (OEM) and distributes its products in the replacement market through its global distribution network.</w:t>
      </w:r>
    </w:p>
    <w:p w14:paraId="2E64110A" w14:textId="4FEE74DD" w:rsidR="00BF0166" w:rsidRDefault="00BF0166" w:rsidP="00956A54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570EEF45" w14:textId="1755BC88" w:rsidR="00BF0166" w:rsidRPr="00BF0166" w:rsidRDefault="00BF0166" w:rsidP="00BF0166">
      <w:pPr>
        <w:pStyle w:val="Corpsdetexte"/>
        <w:rPr>
          <w:rFonts w:ascii="Arial" w:hAnsi="Arial" w:cs="Arial"/>
          <w:b/>
          <w:bCs/>
          <w:sz w:val="20"/>
          <w:szCs w:val="20"/>
          <w:lang w:val="en-CA"/>
        </w:rPr>
      </w:pPr>
      <w:r w:rsidRPr="00BF0166">
        <w:rPr>
          <w:rFonts w:ascii="Arial" w:hAnsi="Arial" w:cs="Arial"/>
          <w:b/>
          <w:bCs/>
          <w:sz w:val="20"/>
          <w:szCs w:val="20"/>
          <w:lang w:val="en-CA"/>
        </w:rPr>
        <w:t>About Solideal On-Site Service</w:t>
      </w:r>
    </w:p>
    <w:p w14:paraId="0A062006" w14:textId="72FE0D6B" w:rsidR="00BF0166" w:rsidRDefault="00BF0166" w:rsidP="00BF0166">
      <w:pPr>
        <w:pStyle w:val="Corpsdetexte"/>
        <w:rPr>
          <w:rFonts w:ascii="Arial" w:hAnsi="Arial" w:cs="Arial"/>
          <w:sz w:val="20"/>
          <w:szCs w:val="20"/>
          <w:lang w:val="en-CA"/>
        </w:rPr>
      </w:pPr>
      <w:proofErr w:type="gramStart"/>
      <w:r w:rsidRPr="00BF0166">
        <w:rPr>
          <w:rFonts w:ascii="Arial" w:hAnsi="Arial" w:cs="Arial"/>
          <w:sz w:val="20"/>
          <w:szCs w:val="20"/>
          <w:lang w:val="en-CA"/>
        </w:rPr>
        <w:t>The Solideal On-Site Service team,</w:t>
      </w:r>
      <w:proofErr w:type="gramEnd"/>
      <w:r w:rsidRPr="00BF0166">
        <w:rPr>
          <w:rFonts w:ascii="Arial" w:hAnsi="Arial" w:cs="Arial"/>
          <w:sz w:val="20"/>
          <w:szCs w:val="20"/>
          <w:lang w:val="en-CA"/>
        </w:rPr>
        <w:t xml:space="preserve"> is the industry's largest service provider, and the only one with a custom-made offering to meet all of its customers' forklift tire service needs. For the past 20 years, it’s been a loyal partner to all material handling industries. With the largest fleet of mobile tire presses in North America and Europe, operated by an extensive network of technicians, Solideal On-Site Service provides optimized service on site, on time, online.</w:t>
      </w:r>
    </w:p>
    <w:p w14:paraId="1AB23DFE" w14:textId="77777777" w:rsidR="00956A54" w:rsidRDefault="00956A54" w:rsidP="00956A54">
      <w:pPr>
        <w:pStyle w:val="Corpsdetexte"/>
        <w:jc w:val="center"/>
        <w:rPr>
          <w:rFonts w:ascii="Arial" w:hAnsi="Arial" w:cs="Arial"/>
          <w:sz w:val="20"/>
          <w:szCs w:val="20"/>
          <w:lang w:val="en-CA"/>
        </w:rPr>
      </w:pPr>
    </w:p>
    <w:p w14:paraId="4300F3DE" w14:textId="77777777" w:rsidR="00956A54" w:rsidRPr="00956A54" w:rsidRDefault="00956A54" w:rsidP="00956A5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56A54">
        <w:rPr>
          <w:rFonts w:ascii="Arial" w:hAnsi="Arial" w:cs="Arial"/>
          <w:sz w:val="20"/>
          <w:szCs w:val="20"/>
          <w:lang w:val="en-US"/>
        </w:rPr>
        <w:t>– 30 –</w:t>
      </w:r>
    </w:p>
    <w:p w14:paraId="16986724" w14:textId="77777777" w:rsidR="00956A54" w:rsidRPr="00956A54" w:rsidRDefault="00956A54" w:rsidP="00956A54">
      <w:pPr>
        <w:rPr>
          <w:rFonts w:ascii="Arial" w:hAnsi="Arial" w:cs="Arial"/>
          <w:sz w:val="20"/>
          <w:szCs w:val="20"/>
          <w:lang w:val="en-US"/>
        </w:rPr>
      </w:pPr>
    </w:p>
    <w:p w14:paraId="6FB97B3C" w14:textId="65365DE8" w:rsidR="00956A54" w:rsidRPr="00956A54" w:rsidRDefault="00956A54" w:rsidP="00956A5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56A54">
        <w:rPr>
          <w:rFonts w:ascii="Arial" w:hAnsi="Arial" w:cs="Arial"/>
          <w:b/>
          <w:bCs/>
          <w:sz w:val="20"/>
          <w:szCs w:val="20"/>
          <w:lang w:val="en-US"/>
        </w:rPr>
        <w:t>For information:</w:t>
      </w:r>
    </w:p>
    <w:p w14:paraId="39B99E9D" w14:textId="636A1E9D" w:rsidR="00956A54" w:rsidRPr="00956A54" w:rsidRDefault="00236AED" w:rsidP="00956A54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Torsten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Müller</w:t>
      </w:r>
      <w:r w:rsidR="00956A54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Service Line Executive Director – Solideal On-Site Service</w:t>
      </w:r>
    </w:p>
    <w:p w14:paraId="13F8B57B" w14:textId="6A235521" w:rsidR="00236AED" w:rsidRDefault="00DD269F" w:rsidP="00956A54">
      <w:pPr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236AED" w:rsidRPr="000247D1">
          <w:rPr>
            <w:rStyle w:val="Hyperlien"/>
            <w:rFonts w:ascii="Arial" w:hAnsi="Arial" w:cs="Arial"/>
            <w:sz w:val="20"/>
            <w:szCs w:val="20"/>
            <w:lang w:val="en-US"/>
          </w:rPr>
          <w:t>Torsten.Muller@solideal.com</w:t>
        </w:r>
      </w:hyperlink>
    </w:p>
    <w:p w14:paraId="6FAADFFD" w14:textId="542AE48F" w:rsidR="00236AED" w:rsidRPr="00236AED" w:rsidRDefault="00DD269F" w:rsidP="00956A54">
      <w:pPr>
        <w:rPr>
          <w:rStyle w:val="Hyperlien"/>
          <w:rFonts w:ascii="Arial" w:hAnsi="Arial" w:cs="Arial"/>
          <w:sz w:val="20"/>
          <w:szCs w:val="20"/>
          <w:lang w:val="en-US"/>
        </w:rPr>
      </w:pPr>
      <w:hyperlink r:id="rId7" w:history="1">
        <w:r w:rsidR="00236AED" w:rsidRPr="00236AED">
          <w:rPr>
            <w:rStyle w:val="Hyperlien"/>
            <w:rFonts w:ascii="Arial" w:hAnsi="Arial" w:cs="Arial"/>
            <w:sz w:val="20"/>
            <w:szCs w:val="20"/>
            <w:lang w:val="en-US"/>
          </w:rPr>
          <w:t>https://solideal.com/</w:t>
        </w:r>
      </w:hyperlink>
    </w:p>
    <w:p w14:paraId="729E8053" w14:textId="77777777" w:rsidR="00236AED" w:rsidRDefault="00236AED" w:rsidP="00956A54">
      <w:pPr>
        <w:rPr>
          <w:rStyle w:val="Hyperlien"/>
          <w:rFonts w:ascii="Arial" w:hAnsi="Arial" w:cs="Arial"/>
          <w:sz w:val="20"/>
          <w:szCs w:val="20"/>
          <w:lang w:val="en-US"/>
        </w:rPr>
      </w:pPr>
    </w:p>
    <w:p w14:paraId="12A6ECD8" w14:textId="71F72729" w:rsidR="00236AED" w:rsidRPr="00956A54" w:rsidRDefault="00236AED" w:rsidP="00236AE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</w:t>
      </w:r>
      <w:r w:rsidR="004D37A3">
        <w:rPr>
          <w:rFonts w:ascii="Arial" w:hAnsi="Arial" w:cs="Arial"/>
          <w:sz w:val="20"/>
          <w:szCs w:val="20"/>
          <w:lang w:val="en-US"/>
        </w:rPr>
        <w:t>im</w:t>
      </w:r>
      <w:r>
        <w:rPr>
          <w:rFonts w:ascii="Arial" w:hAnsi="Arial" w:cs="Arial"/>
          <w:sz w:val="20"/>
          <w:szCs w:val="20"/>
          <w:lang w:val="en-US"/>
        </w:rPr>
        <w:t xml:space="preserve"> Donoghue, Marketing Director – Camso </w:t>
      </w:r>
      <w:r w:rsidR="00A42283">
        <w:rPr>
          <w:rFonts w:ascii="Arial" w:hAnsi="Arial" w:cs="Arial"/>
          <w:sz w:val="20"/>
          <w:szCs w:val="20"/>
          <w:lang w:val="en-US"/>
        </w:rPr>
        <w:t>North America</w:t>
      </w:r>
    </w:p>
    <w:p w14:paraId="264FCFFB" w14:textId="4123A5DE" w:rsidR="00236AED" w:rsidRDefault="00DD269F" w:rsidP="00236AED">
      <w:pPr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236AED" w:rsidRPr="000247D1">
          <w:rPr>
            <w:rStyle w:val="Hyperlien"/>
            <w:rFonts w:ascii="Arial" w:hAnsi="Arial" w:cs="Arial"/>
            <w:sz w:val="20"/>
            <w:szCs w:val="20"/>
            <w:lang w:val="en-US"/>
          </w:rPr>
          <w:t>Jim.Donoghue@camso.co</w:t>
        </w:r>
      </w:hyperlink>
      <w:r w:rsidR="00236AE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9F1EC7" w14:textId="3CBB6643" w:rsidR="00236AED" w:rsidRDefault="00236AED" w:rsidP="00236AE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Phone: </w:t>
      </w:r>
      <w:r w:rsidRPr="00236AED">
        <w:rPr>
          <w:rFonts w:ascii="Arial" w:hAnsi="Arial" w:cs="Arial"/>
          <w:sz w:val="20"/>
          <w:szCs w:val="20"/>
          <w:lang w:val="en-US"/>
        </w:rPr>
        <w:t>704-657-8923</w:t>
      </w:r>
    </w:p>
    <w:p w14:paraId="3F660B4D" w14:textId="7AEA2220" w:rsidR="00236AED" w:rsidRPr="00236AED" w:rsidRDefault="00DD269F" w:rsidP="00956A54">
      <w:pPr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</w:pPr>
      <w:hyperlink r:id="rId9" w:history="1">
        <w:r w:rsidR="00236AED" w:rsidRPr="00956A54">
          <w:rPr>
            <w:rStyle w:val="Hyperlien"/>
            <w:rFonts w:ascii="Arial" w:hAnsi="Arial" w:cs="Arial"/>
            <w:sz w:val="20"/>
            <w:szCs w:val="20"/>
            <w:lang w:val="en-US"/>
          </w:rPr>
          <w:t>camso.co</w:t>
        </w:r>
      </w:hyperlink>
    </w:p>
    <w:sectPr w:rsidR="00236AED" w:rsidRPr="00236AED" w:rsidSect="009C3CE7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ECDC" w14:textId="77777777" w:rsidR="00DD269F" w:rsidRDefault="00DD269F" w:rsidP="00956A54">
      <w:r>
        <w:separator/>
      </w:r>
    </w:p>
  </w:endnote>
  <w:endnote w:type="continuationSeparator" w:id="0">
    <w:p w14:paraId="6711C407" w14:textId="77777777" w:rsidR="00DD269F" w:rsidRDefault="00DD269F" w:rsidP="009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279F" w14:textId="77777777" w:rsidR="00DD269F" w:rsidRDefault="00DD269F" w:rsidP="00956A54">
      <w:r>
        <w:separator/>
      </w:r>
    </w:p>
  </w:footnote>
  <w:footnote w:type="continuationSeparator" w:id="0">
    <w:p w14:paraId="6DF1AF85" w14:textId="77777777" w:rsidR="00DD269F" w:rsidRDefault="00DD269F" w:rsidP="0095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D8D0" w14:textId="77777777" w:rsidR="00956A54" w:rsidRDefault="00956A54">
    <w:pPr>
      <w:pStyle w:val="En-tt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40A95DB" wp14:editId="5523F05D">
          <wp:simplePos x="0" y="0"/>
          <wp:positionH relativeFrom="page">
            <wp:posOffset>-33867</wp:posOffset>
          </wp:positionH>
          <wp:positionV relativeFrom="page">
            <wp:posOffset>16933</wp:posOffset>
          </wp:positionV>
          <wp:extent cx="7819390" cy="1606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D2"/>
    <w:rsid w:val="00064609"/>
    <w:rsid w:val="0009429B"/>
    <w:rsid w:val="00177A00"/>
    <w:rsid w:val="001D3A80"/>
    <w:rsid w:val="002276F6"/>
    <w:rsid w:val="002309BE"/>
    <w:rsid w:val="00236AED"/>
    <w:rsid w:val="00391D19"/>
    <w:rsid w:val="003D5248"/>
    <w:rsid w:val="004D37A3"/>
    <w:rsid w:val="004E3898"/>
    <w:rsid w:val="00533DD3"/>
    <w:rsid w:val="006C16D2"/>
    <w:rsid w:val="00723BC9"/>
    <w:rsid w:val="007511EB"/>
    <w:rsid w:val="00807241"/>
    <w:rsid w:val="00956A54"/>
    <w:rsid w:val="00960E00"/>
    <w:rsid w:val="00962007"/>
    <w:rsid w:val="009C3CE7"/>
    <w:rsid w:val="009D746E"/>
    <w:rsid w:val="00A419E2"/>
    <w:rsid w:val="00A42283"/>
    <w:rsid w:val="00AD070E"/>
    <w:rsid w:val="00B35794"/>
    <w:rsid w:val="00B44FC0"/>
    <w:rsid w:val="00B75BBB"/>
    <w:rsid w:val="00B77903"/>
    <w:rsid w:val="00BF0166"/>
    <w:rsid w:val="00BF5021"/>
    <w:rsid w:val="00CA7963"/>
    <w:rsid w:val="00D22FDC"/>
    <w:rsid w:val="00D36AED"/>
    <w:rsid w:val="00D46489"/>
    <w:rsid w:val="00DC1790"/>
    <w:rsid w:val="00DD269F"/>
    <w:rsid w:val="00EE6ACD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61E6"/>
  <w15:chartTrackingRefBased/>
  <w15:docId w15:val="{FDB62651-09A7-114D-ADD1-9DFFDA08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956A54"/>
    <w:pPr>
      <w:keepNext/>
      <w:spacing w:before="60" w:after="240"/>
      <w:outlineLvl w:val="0"/>
    </w:pPr>
    <w:rPr>
      <w:rFonts w:ascii="Tahoma" w:eastAsia="Times New Roman" w:hAnsi="Tahoma" w:cs="Tahoma"/>
      <w:kern w:val="28"/>
      <w:sz w:val="4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533DD3"/>
  </w:style>
  <w:style w:type="character" w:customStyle="1" w:styleId="eop">
    <w:name w:val="eop"/>
    <w:basedOn w:val="Policepardfaut"/>
    <w:rsid w:val="00533DD3"/>
  </w:style>
  <w:style w:type="paragraph" w:styleId="Textedebulles">
    <w:name w:val="Balloon Text"/>
    <w:basedOn w:val="Normal"/>
    <w:link w:val="TextedebullesCar"/>
    <w:uiPriority w:val="99"/>
    <w:semiHidden/>
    <w:unhideWhenUsed/>
    <w:rsid w:val="002276F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6F6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956A54"/>
    <w:rPr>
      <w:rFonts w:ascii="Tahoma" w:eastAsia="Times New Roman" w:hAnsi="Tahoma" w:cs="Tahoma"/>
      <w:kern w:val="28"/>
      <w:sz w:val="4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6A5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6A54"/>
  </w:style>
  <w:style w:type="character" w:styleId="Hyperlien">
    <w:name w:val="Hyperlink"/>
    <w:basedOn w:val="Policepardfaut"/>
    <w:uiPriority w:val="99"/>
    <w:unhideWhenUsed/>
    <w:rsid w:val="00956A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6A5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6A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6A54"/>
  </w:style>
  <w:style w:type="paragraph" w:styleId="Pieddepage">
    <w:name w:val="footer"/>
    <w:basedOn w:val="Normal"/>
    <w:link w:val="PieddepageCar"/>
    <w:uiPriority w:val="99"/>
    <w:unhideWhenUsed/>
    <w:rsid w:val="00956A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A54"/>
  </w:style>
  <w:style w:type="character" w:styleId="Marquedecommentaire">
    <w:name w:val="annotation reference"/>
    <w:basedOn w:val="Policepardfaut"/>
    <w:uiPriority w:val="99"/>
    <w:semiHidden/>
    <w:unhideWhenUsed/>
    <w:rsid w:val="008072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2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2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2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Donoghue@camso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de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sten.Muller@solide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amso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Busque</dc:creator>
  <cp:keywords/>
  <dc:description/>
  <cp:lastModifiedBy>Sarah Busque</cp:lastModifiedBy>
  <cp:revision>9</cp:revision>
  <dcterms:created xsi:type="dcterms:W3CDTF">2020-05-07T17:40:00Z</dcterms:created>
  <dcterms:modified xsi:type="dcterms:W3CDTF">2020-05-21T14:58:00Z</dcterms:modified>
</cp:coreProperties>
</file>