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FCC" w14:textId="77777777" w:rsidR="00402DEE" w:rsidRPr="008947F7" w:rsidRDefault="00402DEE" w:rsidP="00952DAC">
      <w:pPr>
        <w:jc w:val="both"/>
        <w:rPr>
          <w:rFonts w:ascii="Arial" w:hAnsi="Arial" w:cs="Arial"/>
        </w:rPr>
      </w:pPr>
    </w:p>
    <w:p w14:paraId="3B700215" w14:textId="25CEC104" w:rsidR="002923D9" w:rsidRPr="008947F7" w:rsidRDefault="002923D9" w:rsidP="00952DAC">
      <w:pPr>
        <w:jc w:val="both"/>
        <w:rPr>
          <w:rFonts w:ascii="Arial" w:hAnsi="Arial" w:cs="Arial"/>
          <w:b/>
          <w:bCs/>
          <w:sz w:val="28"/>
          <w:szCs w:val="28"/>
        </w:rPr>
      </w:pPr>
      <w:r w:rsidRPr="008947F7">
        <w:rPr>
          <w:rFonts w:ascii="Arial" w:hAnsi="Arial" w:cs="Arial"/>
          <w:b/>
          <w:bCs/>
          <w:sz w:val="28"/>
          <w:szCs w:val="28"/>
        </w:rPr>
        <w:t>Loi sur la lutte contre le travail forcé et le travail des enfants dans les chaînes d'approvisionnement, SC 2023</w:t>
      </w:r>
    </w:p>
    <w:p w14:paraId="42E6C581" w14:textId="77777777" w:rsidR="00D47C75" w:rsidRPr="008947F7" w:rsidRDefault="00D47C75" w:rsidP="00952DAC">
      <w:pPr>
        <w:jc w:val="both"/>
        <w:rPr>
          <w:rFonts w:ascii="Arial" w:hAnsi="Arial" w:cs="Arial"/>
        </w:rPr>
      </w:pPr>
    </w:p>
    <w:p w14:paraId="0217E5B3" w14:textId="77777777" w:rsidR="00D47C75" w:rsidRPr="008947F7" w:rsidRDefault="00D47C75" w:rsidP="00952DAC">
      <w:pPr>
        <w:jc w:val="both"/>
        <w:rPr>
          <w:rFonts w:ascii="Arial" w:hAnsi="Arial" w:cs="Arial"/>
        </w:rPr>
      </w:pPr>
    </w:p>
    <w:p w14:paraId="595A19DC" w14:textId="5FCF0EC8" w:rsidR="00D47C75" w:rsidRPr="008947F7" w:rsidRDefault="002923D9" w:rsidP="00952DAC">
      <w:pPr>
        <w:spacing w:after="173" w:line="240" w:lineRule="auto"/>
        <w:jc w:val="both"/>
        <w:rPr>
          <w:rFonts w:ascii="Arial" w:eastAsia="Times New Roman" w:hAnsi="Arial" w:cs="Arial"/>
          <w:b/>
          <w:bCs/>
          <w:kern w:val="0"/>
          <w:sz w:val="26"/>
          <w:szCs w:val="26"/>
          <w:lang w:eastAsia="en-CA"/>
          <w14:ligatures w14:val="none"/>
        </w:rPr>
      </w:pPr>
      <w:r w:rsidRPr="008947F7">
        <w:rPr>
          <w:rFonts w:ascii="Arial" w:eastAsia="Times New Roman" w:hAnsi="Arial" w:cs="Arial"/>
          <w:b/>
          <w:bCs/>
          <w:kern w:val="0"/>
          <w:sz w:val="26"/>
          <w:szCs w:val="26"/>
          <w:lang w:eastAsia="en-CA"/>
          <w14:ligatures w14:val="none"/>
        </w:rPr>
        <w:t xml:space="preserve">Présentation de </w:t>
      </w:r>
      <w:proofErr w:type="spellStart"/>
      <w:r w:rsidRPr="008947F7">
        <w:rPr>
          <w:rFonts w:ascii="Arial" w:eastAsia="Times New Roman" w:hAnsi="Arial" w:cs="Arial"/>
          <w:b/>
          <w:bCs/>
          <w:kern w:val="0"/>
          <w:sz w:val="26"/>
          <w:szCs w:val="26"/>
          <w:lang w:eastAsia="en-CA"/>
          <w14:ligatures w14:val="none"/>
        </w:rPr>
        <w:t>Camso</w:t>
      </w:r>
      <w:proofErr w:type="spellEnd"/>
      <w:r w:rsidRPr="008947F7">
        <w:rPr>
          <w:rFonts w:ascii="Arial" w:eastAsia="Times New Roman" w:hAnsi="Arial" w:cs="Arial"/>
          <w:b/>
          <w:bCs/>
          <w:kern w:val="0"/>
          <w:sz w:val="26"/>
          <w:szCs w:val="26"/>
          <w:lang w:eastAsia="en-CA"/>
          <w14:ligatures w14:val="none"/>
        </w:rPr>
        <w:t xml:space="preserve"> Inc.</w:t>
      </w:r>
    </w:p>
    <w:p w14:paraId="709EEA21" w14:textId="2662FB8C"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Dénomination sociale de l'entité déclarante </w:t>
      </w:r>
      <w:r w:rsidR="00F3252B" w:rsidRPr="008947F7">
        <w:rPr>
          <w:rFonts w:ascii="Arial" w:eastAsia="Times New Roman" w:hAnsi="Arial" w:cs="Arial"/>
          <w:kern w:val="0"/>
          <w:sz w:val="24"/>
          <w:szCs w:val="24"/>
          <w:lang w:eastAsia="en-CA"/>
          <w14:ligatures w14:val="none"/>
        </w:rPr>
        <w:tab/>
      </w:r>
      <w:proofErr w:type="spellStart"/>
      <w:r w:rsidR="00D92F66" w:rsidRPr="008947F7">
        <w:rPr>
          <w:rFonts w:ascii="Arial" w:eastAsia="Times New Roman" w:hAnsi="Arial" w:cs="Arial"/>
          <w:kern w:val="0"/>
          <w:sz w:val="24"/>
          <w:szCs w:val="24"/>
          <w:lang w:eastAsia="en-CA"/>
          <w14:ligatures w14:val="none"/>
        </w:rPr>
        <w:t>Camso</w:t>
      </w:r>
      <w:proofErr w:type="spellEnd"/>
      <w:r w:rsidR="00D92F66" w:rsidRPr="008947F7">
        <w:rPr>
          <w:rFonts w:ascii="Arial" w:eastAsia="Times New Roman" w:hAnsi="Arial" w:cs="Arial"/>
          <w:kern w:val="0"/>
          <w:sz w:val="24"/>
          <w:szCs w:val="24"/>
          <w:lang w:eastAsia="en-CA"/>
          <w14:ligatures w14:val="none"/>
        </w:rPr>
        <w:t xml:space="preserve"> Inc. (« </w:t>
      </w:r>
      <w:proofErr w:type="spellStart"/>
      <w:r w:rsidR="00D92F66" w:rsidRPr="008947F7">
        <w:rPr>
          <w:rFonts w:ascii="Arial" w:eastAsia="Times New Roman" w:hAnsi="Arial" w:cs="Arial"/>
          <w:kern w:val="0"/>
          <w:sz w:val="24"/>
          <w:szCs w:val="24"/>
          <w:lang w:eastAsia="en-CA"/>
          <w14:ligatures w14:val="none"/>
        </w:rPr>
        <w:t>Camso</w:t>
      </w:r>
      <w:proofErr w:type="spellEnd"/>
      <w:r w:rsidR="00D92F66" w:rsidRPr="008947F7">
        <w:rPr>
          <w:rFonts w:ascii="Arial" w:eastAsia="Times New Roman" w:hAnsi="Arial" w:cs="Arial"/>
          <w:kern w:val="0"/>
          <w:sz w:val="24"/>
          <w:szCs w:val="24"/>
          <w:lang w:eastAsia="en-CA"/>
          <w14:ligatures w14:val="none"/>
        </w:rPr>
        <w:t xml:space="preserve"> »)</w:t>
      </w:r>
    </w:p>
    <w:p w14:paraId="1B88F2B2" w14:textId="3625AC8E"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Exercice financier </w:t>
      </w:r>
      <w:r w:rsidR="00F3252B" w:rsidRPr="008947F7">
        <w:rPr>
          <w:rFonts w:ascii="Arial" w:eastAsia="Times New Roman" w:hAnsi="Arial" w:cs="Arial"/>
          <w:kern w:val="0"/>
          <w:sz w:val="24"/>
          <w:szCs w:val="24"/>
          <w:lang w:eastAsia="en-CA"/>
          <w14:ligatures w14:val="none"/>
        </w:rPr>
        <w:tab/>
      </w:r>
      <w:r w:rsidR="00043419" w:rsidRPr="0092185E">
        <w:rPr>
          <w:rFonts w:ascii="Arial" w:eastAsia="Times New Roman" w:hAnsi="Arial" w:cs="Arial"/>
          <w:kern w:val="0"/>
          <w:sz w:val="24"/>
          <w:szCs w:val="24"/>
          <w:lang w:eastAsia="en-CA"/>
          <w14:ligatures w14:val="none"/>
        </w:rPr>
        <w:t xml:space="preserve">Du </w:t>
      </w:r>
      <w:r w:rsidR="00043419" w:rsidRPr="008947F7">
        <w:rPr>
          <w:rFonts w:ascii="Arial" w:eastAsia="Times New Roman" w:hAnsi="Arial" w:cs="Arial"/>
          <w:kern w:val="0"/>
          <w:sz w:val="24"/>
          <w:szCs w:val="24"/>
          <w:lang w:eastAsia="en-CA"/>
          <w14:ligatures w14:val="none"/>
        </w:rPr>
        <w:t xml:space="preserve">1er </w:t>
      </w:r>
      <w:r w:rsidR="00F3252B" w:rsidRPr="008947F7">
        <w:rPr>
          <w:rFonts w:ascii="Arial" w:eastAsia="Times New Roman" w:hAnsi="Arial" w:cs="Arial"/>
          <w:kern w:val="0"/>
          <w:sz w:val="24"/>
          <w:szCs w:val="24"/>
          <w:lang w:eastAsia="en-CA"/>
          <w14:ligatures w14:val="none"/>
        </w:rPr>
        <w:t xml:space="preserve">janvier </w:t>
      </w:r>
      <w:r w:rsidR="00043419" w:rsidRPr="008947F7">
        <w:rPr>
          <w:rFonts w:ascii="Arial" w:eastAsia="Times New Roman" w:hAnsi="Arial" w:cs="Arial"/>
          <w:kern w:val="0"/>
          <w:sz w:val="24"/>
          <w:szCs w:val="24"/>
          <w:lang w:eastAsia="en-CA"/>
          <w14:ligatures w14:val="none"/>
        </w:rPr>
        <w:t xml:space="preserve">au 31 </w:t>
      </w:r>
      <w:r w:rsidR="00043419" w:rsidRPr="0092185E">
        <w:rPr>
          <w:rFonts w:ascii="Arial" w:eastAsia="Times New Roman" w:hAnsi="Arial" w:cs="Arial"/>
          <w:kern w:val="0"/>
          <w:sz w:val="24"/>
          <w:szCs w:val="24"/>
          <w:lang w:eastAsia="en-CA"/>
          <w14:ligatures w14:val="none"/>
        </w:rPr>
        <w:t>décembre</w:t>
      </w:r>
      <w:r w:rsidR="00043419" w:rsidRPr="008947F7">
        <w:rPr>
          <w:rFonts w:ascii="Arial" w:eastAsia="Times New Roman" w:hAnsi="Arial" w:cs="Arial"/>
          <w:kern w:val="0"/>
          <w:sz w:val="24"/>
          <w:szCs w:val="24"/>
          <w:lang w:eastAsia="en-CA"/>
          <w14:ligatures w14:val="none"/>
        </w:rPr>
        <w:t xml:space="preserve"> </w:t>
      </w:r>
    </w:p>
    <w:p w14:paraId="6FD35022" w14:textId="1BC7B0A2"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Identification d'un rapport révisé </w:t>
      </w:r>
      <w:r w:rsidR="00F3252B" w:rsidRPr="008947F7">
        <w:rPr>
          <w:rFonts w:ascii="Arial" w:eastAsia="Times New Roman" w:hAnsi="Arial" w:cs="Arial"/>
          <w:kern w:val="0"/>
          <w:sz w:val="24"/>
          <w:szCs w:val="24"/>
          <w:lang w:eastAsia="en-CA"/>
          <w14:ligatures w14:val="none"/>
        </w:rPr>
        <w:tab/>
      </w:r>
      <w:r w:rsidR="00783EFA" w:rsidRPr="008947F7">
        <w:rPr>
          <w:rFonts w:ascii="Arial" w:eastAsia="Times New Roman" w:hAnsi="Arial" w:cs="Arial"/>
          <w:kern w:val="0"/>
          <w:sz w:val="24"/>
          <w:szCs w:val="24"/>
          <w:lang w:eastAsia="en-CA"/>
          <w14:ligatures w14:val="none"/>
        </w:rPr>
        <w:t>N/A</w:t>
      </w:r>
    </w:p>
    <w:p w14:paraId="18B60E68" w14:textId="50D8708D"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Numéro d'entreprise </w:t>
      </w:r>
      <w:r w:rsidR="00F3252B" w:rsidRPr="008947F7">
        <w:rPr>
          <w:rFonts w:ascii="Arial" w:eastAsia="Times New Roman" w:hAnsi="Arial" w:cs="Arial"/>
          <w:kern w:val="0"/>
          <w:sz w:val="24"/>
          <w:szCs w:val="24"/>
          <w:lang w:eastAsia="en-CA"/>
          <w14:ligatures w14:val="none"/>
        </w:rPr>
        <w:tab/>
      </w:r>
      <w:r w:rsidR="00F575ED" w:rsidRPr="008947F7">
        <w:rPr>
          <w:rFonts w:ascii="Arial" w:eastAsia="Times New Roman" w:hAnsi="Arial" w:cs="Arial"/>
          <w:kern w:val="0"/>
          <w:sz w:val="24"/>
          <w:szCs w:val="24"/>
          <w:lang w:eastAsia="en-CA"/>
          <w14:ligatures w14:val="none"/>
        </w:rPr>
        <w:t>100746601RC0004</w:t>
      </w:r>
    </w:p>
    <w:p w14:paraId="1B536E8C" w14:textId="703DA276"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Identification d'un rapport conjoint </w:t>
      </w:r>
      <w:r w:rsidR="00F3252B" w:rsidRPr="008947F7">
        <w:rPr>
          <w:rFonts w:ascii="Arial" w:eastAsia="Times New Roman" w:hAnsi="Arial" w:cs="Arial"/>
          <w:kern w:val="0"/>
          <w:sz w:val="24"/>
          <w:szCs w:val="24"/>
          <w:lang w:eastAsia="en-CA"/>
          <w14:ligatures w14:val="none"/>
        </w:rPr>
        <w:tab/>
      </w:r>
      <w:proofErr w:type="spellStart"/>
      <w:r w:rsidR="00E1409D" w:rsidRPr="008947F7">
        <w:rPr>
          <w:rFonts w:ascii="Arial" w:eastAsia="Times New Roman" w:hAnsi="Arial" w:cs="Arial"/>
          <w:kern w:val="0"/>
          <w:sz w:val="24"/>
          <w:szCs w:val="24"/>
          <w:lang w:eastAsia="en-CA"/>
          <w14:ligatures w14:val="none"/>
        </w:rPr>
        <w:t>Camso</w:t>
      </w:r>
      <w:proofErr w:type="spellEnd"/>
      <w:r w:rsidR="00E1409D" w:rsidRPr="008947F7">
        <w:rPr>
          <w:rFonts w:ascii="Arial" w:eastAsia="Times New Roman" w:hAnsi="Arial" w:cs="Arial"/>
          <w:kern w:val="0"/>
          <w:sz w:val="24"/>
          <w:szCs w:val="24"/>
          <w:lang w:eastAsia="en-CA"/>
          <w14:ligatures w14:val="none"/>
        </w:rPr>
        <w:t xml:space="preserve"> Distribution Canada Inc. (« CDC »)</w:t>
      </w:r>
    </w:p>
    <w:p w14:paraId="2D6F0E04" w14:textId="77777777" w:rsidR="00BC59D5" w:rsidRPr="008947F7" w:rsidRDefault="00D47C75" w:rsidP="00952DAC">
      <w:pPr>
        <w:tabs>
          <w:tab w:val="left" w:leader="dot" w:pos="4680"/>
        </w:tabs>
        <w:spacing w:after="0" w:line="240" w:lineRule="auto"/>
        <w:ind w:left="180" w:hanging="180"/>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Identification des obligations de déclaration</w:t>
      </w:r>
    </w:p>
    <w:p w14:paraId="6AC49E43" w14:textId="05BC8CB7" w:rsidR="00D47C75" w:rsidRPr="008947F7" w:rsidRDefault="00D47C75" w:rsidP="00952DAC">
      <w:pPr>
        <w:tabs>
          <w:tab w:val="left" w:leader="dot" w:pos="4680"/>
        </w:tabs>
        <w:spacing w:after="0" w:line="240" w:lineRule="auto"/>
        <w:ind w:left="180" w:hanging="180"/>
        <w:jc w:val="both"/>
        <w:rPr>
          <w:rFonts w:ascii="Arial" w:eastAsia="Times New Roman" w:hAnsi="Arial" w:cs="Arial"/>
          <w:kern w:val="0"/>
          <w:sz w:val="24"/>
          <w:szCs w:val="24"/>
          <w:lang w:eastAsia="en-CA"/>
          <w14:ligatures w14:val="none"/>
        </w:rPr>
      </w:pPr>
      <w:proofErr w:type="gramStart"/>
      <w:r w:rsidRPr="008947F7">
        <w:rPr>
          <w:rFonts w:ascii="Arial" w:eastAsia="Times New Roman" w:hAnsi="Arial" w:cs="Arial"/>
          <w:kern w:val="0"/>
          <w:sz w:val="24"/>
          <w:szCs w:val="24"/>
          <w:lang w:eastAsia="en-CA"/>
          <w14:ligatures w14:val="none"/>
        </w:rPr>
        <w:t>dans</w:t>
      </w:r>
      <w:proofErr w:type="gramEnd"/>
      <w:r w:rsidRPr="008947F7">
        <w:rPr>
          <w:rFonts w:ascii="Arial" w:eastAsia="Times New Roman" w:hAnsi="Arial" w:cs="Arial"/>
          <w:kern w:val="0"/>
          <w:sz w:val="24"/>
          <w:szCs w:val="24"/>
          <w:lang w:eastAsia="en-CA"/>
          <w14:ligatures w14:val="none"/>
        </w:rPr>
        <w:t xml:space="preserve"> d'autres juridictions </w:t>
      </w:r>
      <w:r w:rsidR="00F3252B" w:rsidRPr="008947F7">
        <w:rPr>
          <w:rFonts w:ascii="Arial" w:eastAsia="Times New Roman" w:hAnsi="Arial" w:cs="Arial"/>
          <w:kern w:val="0"/>
          <w:sz w:val="24"/>
          <w:szCs w:val="24"/>
          <w:lang w:eastAsia="en-CA"/>
          <w14:ligatures w14:val="none"/>
        </w:rPr>
        <w:tab/>
      </w:r>
      <w:r w:rsidR="008E1A7E" w:rsidRPr="008947F7">
        <w:rPr>
          <w:rFonts w:ascii="Arial" w:eastAsia="Times New Roman" w:hAnsi="Arial" w:cs="Arial"/>
          <w:kern w:val="0"/>
          <w:sz w:val="24"/>
          <w:szCs w:val="24"/>
          <w:lang w:eastAsia="en-CA"/>
          <w14:ligatures w14:val="none"/>
        </w:rPr>
        <w:t>N/A</w:t>
      </w:r>
    </w:p>
    <w:p w14:paraId="13F87364" w14:textId="4D32A361"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Catégorisation des entités selon la loi </w:t>
      </w:r>
      <w:r w:rsidR="00F3252B" w:rsidRPr="008947F7">
        <w:rPr>
          <w:rFonts w:ascii="Arial" w:eastAsia="Times New Roman" w:hAnsi="Arial" w:cs="Arial"/>
          <w:kern w:val="0"/>
          <w:sz w:val="24"/>
          <w:szCs w:val="24"/>
          <w:lang w:eastAsia="en-CA"/>
          <w14:ligatures w14:val="none"/>
        </w:rPr>
        <w:tab/>
      </w:r>
      <w:r w:rsidR="004D5C2B" w:rsidRPr="008947F7">
        <w:rPr>
          <w:rFonts w:ascii="Arial" w:eastAsia="Times New Roman" w:hAnsi="Arial" w:cs="Arial"/>
          <w:kern w:val="0"/>
          <w:sz w:val="24"/>
          <w:szCs w:val="24"/>
          <w:lang w:eastAsia="en-CA"/>
          <w14:ligatures w14:val="none"/>
        </w:rPr>
        <w:t>obligatoire</w:t>
      </w:r>
    </w:p>
    <w:p w14:paraId="3D6F9154" w14:textId="19FB6C12"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Secteur/industrie </w:t>
      </w:r>
      <w:r w:rsidR="00F3252B" w:rsidRPr="008947F7">
        <w:rPr>
          <w:rFonts w:ascii="Arial" w:eastAsia="Times New Roman" w:hAnsi="Arial" w:cs="Arial"/>
          <w:kern w:val="0"/>
          <w:sz w:val="24"/>
          <w:szCs w:val="24"/>
          <w:lang w:eastAsia="en-CA"/>
          <w14:ligatures w14:val="none"/>
        </w:rPr>
        <w:tab/>
      </w:r>
      <w:r w:rsidR="00B32A42" w:rsidRPr="00A02572">
        <w:rPr>
          <w:rFonts w:ascii="Arial" w:eastAsia="Times New Roman" w:hAnsi="Arial" w:cs="Arial"/>
          <w:kern w:val="0"/>
          <w:sz w:val="24"/>
          <w:szCs w:val="24"/>
          <w:lang w:val="fr-CA" w:eastAsia="en-CA"/>
          <w14:ligatures w14:val="none"/>
        </w:rPr>
        <w:t>Code SCIAN #</w:t>
      </w:r>
      <w:r w:rsidR="00F64098" w:rsidRPr="008947F7">
        <w:t xml:space="preserve"> </w:t>
      </w:r>
      <w:r w:rsidR="00F64098" w:rsidRPr="008947F7">
        <w:rPr>
          <w:rFonts w:ascii="Arial" w:eastAsia="Times New Roman" w:hAnsi="Arial" w:cs="Arial"/>
          <w:kern w:val="0"/>
          <w:sz w:val="24"/>
          <w:szCs w:val="24"/>
          <w:lang w:eastAsia="en-CA"/>
          <w14:ligatures w14:val="none"/>
        </w:rPr>
        <w:t>336990</w:t>
      </w:r>
    </w:p>
    <w:p w14:paraId="7C2720B9" w14:textId="37780255" w:rsidR="00D47C75" w:rsidRPr="008947F7" w:rsidRDefault="00D47C75" w:rsidP="00952DAC">
      <w:pPr>
        <w:tabs>
          <w:tab w:val="left" w:leader="dot" w:pos="4680"/>
        </w:tabs>
        <w:spacing w:after="0" w:line="240" w:lineRule="auto"/>
        <w:jc w:val="both"/>
        <w:rPr>
          <w:rFonts w:ascii="Arial" w:eastAsia="Times New Roman" w:hAnsi="Arial" w:cs="Arial"/>
          <w:kern w:val="0"/>
          <w:sz w:val="24"/>
          <w:szCs w:val="24"/>
          <w:lang w:eastAsia="en-CA"/>
          <w14:ligatures w14:val="none"/>
        </w:rPr>
      </w:pPr>
      <w:r w:rsidRPr="008947F7">
        <w:rPr>
          <w:rFonts w:ascii="Arial" w:eastAsia="Times New Roman" w:hAnsi="Arial" w:cs="Arial"/>
          <w:kern w:val="0"/>
          <w:sz w:val="24"/>
          <w:szCs w:val="24"/>
          <w:lang w:eastAsia="en-CA"/>
          <w14:ligatures w14:val="none"/>
        </w:rPr>
        <w:t xml:space="preserve">Localisation </w:t>
      </w:r>
      <w:r w:rsidR="00F3252B" w:rsidRPr="008947F7">
        <w:rPr>
          <w:rFonts w:ascii="Arial" w:eastAsia="Times New Roman" w:hAnsi="Arial" w:cs="Arial"/>
          <w:kern w:val="0"/>
          <w:sz w:val="24"/>
          <w:szCs w:val="24"/>
          <w:lang w:eastAsia="en-CA"/>
          <w14:ligatures w14:val="none"/>
        </w:rPr>
        <w:tab/>
      </w:r>
      <w:r w:rsidR="00D92F66" w:rsidRPr="008947F7">
        <w:rPr>
          <w:rFonts w:ascii="Arial" w:eastAsia="Times New Roman" w:hAnsi="Arial" w:cs="Arial"/>
          <w:kern w:val="0"/>
          <w:sz w:val="24"/>
          <w:szCs w:val="24"/>
          <w:lang w:eastAsia="en-CA"/>
          <w14:ligatures w14:val="none"/>
        </w:rPr>
        <w:t>Magog et Shawinigan, Québec</w:t>
      </w:r>
    </w:p>
    <w:p w14:paraId="48ACEC2F" w14:textId="77777777" w:rsidR="00F3252B" w:rsidRPr="008947F7" w:rsidRDefault="00F3252B" w:rsidP="00952DAC">
      <w:pPr>
        <w:spacing w:after="173" w:line="240" w:lineRule="auto"/>
        <w:jc w:val="both"/>
        <w:rPr>
          <w:rFonts w:ascii="Arial" w:eastAsia="Times New Roman" w:hAnsi="Arial" w:cs="Arial"/>
          <w:kern w:val="0"/>
          <w:sz w:val="24"/>
          <w:szCs w:val="24"/>
          <w:lang w:eastAsia="en-CA"/>
          <w14:ligatures w14:val="none"/>
        </w:rPr>
      </w:pPr>
    </w:p>
    <w:p w14:paraId="63423262" w14:textId="7EB0AA92" w:rsidR="00712AFE" w:rsidRPr="008947F7" w:rsidRDefault="000A0EC7" w:rsidP="00952DAC">
      <w:pPr>
        <w:spacing w:after="173" w:line="240" w:lineRule="auto"/>
        <w:jc w:val="both"/>
        <w:rPr>
          <w:rFonts w:ascii="Arial" w:eastAsia="Times New Roman" w:hAnsi="Arial" w:cs="Arial"/>
          <w:b/>
          <w:bCs/>
          <w:kern w:val="0"/>
          <w:sz w:val="26"/>
          <w:szCs w:val="26"/>
          <w:lang w:eastAsia="en-CA"/>
          <w14:ligatures w14:val="none"/>
        </w:rPr>
      </w:pPr>
      <w:r w:rsidRPr="008947F7">
        <w:rPr>
          <w:rFonts w:ascii="Arial" w:eastAsia="Times New Roman" w:hAnsi="Arial" w:cs="Arial"/>
          <w:b/>
          <w:bCs/>
          <w:kern w:val="0"/>
          <w:sz w:val="26"/>
          <w:szCs w:val="26"/>
          <w:lang w:eastAsia="en-CA"/>
          <w14:ligatures w14:val="none"/>
        </w:rPr>
        <w:t>Mesures prises :</w:t>
      </w:r>
    </w:p>
    <w:p w14:paraId="7BB386A8" w14:textId="323798F1" w:rsidR="7C97D1D8" w:rsidRPr="00A02572" w:rsidRDefault="007A01F6" w:rsidP="00952DAC">
      <w:pPr>
        <w:spacing w:before="182" w:after="0" w:line="257" w:lineRule="auto"/>
        <w:ind w:right="118"/>
        <w:jc w:val="both"/>
        <w:rPr>
          <w:rFonts w:ascii="Arial" w:eastAsia="Arial" w:hAnsi="Arial" w:cs="Arial"/>
          <w:sz w:val="20"/>
          <w:szCs w:val="20"/>
          <w:lang w:val="fr-CA"/>
        </w:rPr>
      </w:pP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a pris les mesures décrites ci-dessous.</w:t>
      </w:r>
    </w:p>
    <w:p w14:paraId="1FF831D1" w14:textId="77777777" w:rsidR="00EA2340" w:rsidRPr="00A02572" w:rsidRDefault="00EA2340" w:rsidP="00952DAC">
      <w:pPr>
        <w:spacing w:before="182" w:after="0" w:line="257" w:lineRule="auto"/>
        <w:ind w:left="119" w:right="118"/>
        <w:jc w:val="both"/>
        <w:rPr>
          <w:rFonts w:ascii="Arial" w:eastAsia="Arial" w:hAnsi="Arial" w:cs="Arial"/>
          <w:sz w:val="20"/>
          <w:szCs w:val="20"/>
          <w:lang w:val="fr-CA"/>
        </w:rPr>
      </w:pPr>
    </w:p>
    <w:p w14:paraId="47627177" w14:textId="77777777" w:rsidR="00B12351" w:rsidRPr="008947F7" w:rsidRDefault="00E90FA9" w:rsidP="00952DAC">
      <w:pPr>
        <w:spacing w:after="173" w:line="240" w:lineRule="auto"/>
        <w:jc w:val="both"/>
        <w:rPr>
          <w:rFonts w:ascii="Arial" w:eastAsia="Times New Roman" w:hAnsi="Arial" w:cs="Arial"/>
          <w:b/>
          <w:bCs/>
          <w:kern w:val="0"/>
          <w:sz w:val="26"/>
          <w:szCs w:val="26"/>
          <w:lang w:eastAsia="en-CA"/>
          <w14:ligatures w14:val="none"/>
        </w:rPr>
      </w:pPr>
      <w:r w:rsidRPr="008947F7">
        <w:rPr>
          <w:rFonts w:ascii="Arial" w:eastAsia="Times New Roman" w:hAnsi="Arial" w:cs="Arial"/>
          <w:b/>
          <w:bCs/>
          <w:kern w:val="0"/>
          <w:sz w:val="26"/>
          <w:szCs w:val="26"/>
          <w:lang w:eastAsia="en-CA"/>
          <w14:ligatures w14:val="none"/>
        </w:rPr>
        <w:t>Détails 11(3) :</w:t>
      </w:r>
    </w:p>
    <w:p w14:paraId="074D15E7" w14:textId="299875B2" w:rsidR="00653D3B" w:rsidRPr="008947F7"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t>Structure, activités et chaînes d'approvisionnement</w:t>
      </w:r>
    </w:p>
    <w:p w14:paraId="175457F8" w14:textId="242D2D1E" w:rsidR="00A80597" w:rsidRPr="008947F7" w:rsidRDefault="00A80597" w:rsidP="00952DAC">
      <w:pPr>
        <w:spacing w:before="182" w:after="0" w:line="257" w:lineRule="auto"/>
        <w:ind w:left="119" w:right="118"/>
        <w:jc w:val="both"/>
      </w:pPr>
      <w:r w:rsidRPr="00A02572">
        <w:rPr>
          <w:rFonts w:ascii="Arial" w:eastAsia="Arial" w:hAnsi="Arial" w:cs="Arial"/>
          <w:sz w:val="20"/>
          <w:szCs w:val="20"/>
          <w:u w:val="single"/>
          <w:lang w:val="fr-CA"/>
        </w:rPr>
        <w:t xml:space="preserve">Structure </w:t>
      </w:r>
      <w:r w:rsidRPr="00A02572">
        <w:rPr>
          <w:rFonts w:ascii="Arial" w:eastAsia="Arial" w:hAnsi="Arial" w:cs="Arial"/>
          <w:sz w:val="20"/>
          <w:szCs w:val="20"/>
          <w:lang w:val="fr-CA"/>
        </w:rPr>
        <w:t xml:space="preserve">: Le Groupe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a été racheté par le Groupe Michelin (« Groupe ») le 18 décembre 2018. Basé à Clermont-Ferrand, en France, le Groupe Michelin est présent dans plus de 175 pays, soutenu par son effectif mondial de 132 000 employés. Elle exploite également 121 installations de production dans 26 pays à travers le monde. La CGEM est cotée à la Bourse de Paris. Bien que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et CDC soient des entités juridiques différentes,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intègre la structure et les politiques de Michelin dans le cadre de son intégration.</w:t>
      </w:r>
    </w:p>
    <w:p w14:paraId="4D4B6185" w14:textId="6B381F0E" w:rsidR="43BF4A7C" w:rsidRDefault="00030653" w:rsidP="00952DAC">
      <w:pPr>
        <w:spacing w:before="182" w:after="0" w:line="257" w:lineRule="auto"/>
        <w:ind w:left="119" w:right="118"/>
        <w:jc w:val="both"/>
        <w:rPr>
          <w:rFonts w:ascii="Arial" w:eastAsia="Arial" w:hAnsi="Arial" w:cs="Arial"/>
          <w:sz w:val="20"/>
          <w:szCs w:val="20"/>
          <w:lang w:val="fr-CA"/>
        </w:rPr>
      </w:pPr>
      <w:r w:rsidRPr="00A02572">
        <w:rPr>
          <w:rFonts w:ascii="Arial" w:eastAsia="Arial" w:hAnsi="Arial" w:cs="Arial"/>
          <w:sz w:val="20"/>
          <w:szCs w:val="20"/>
          <w:u w:val="single"/>
          <w:lang w:val="fr-CA"/>
        </w:rPr>
        <w:t xml:space="preserve">Activités </w:t>
      </w:r>
      <w:r w:rsidRPr="00A02572">
        <w:rPr>
          <w:rFonts w:ascii="Arial" w:eastAsia="Arial" w:hAnsi="Arial" w:cs="Arial"/>
          <w:sz w:val="20"/>
          <w:szCs w:val="20"/>
          <w:lang w:val="fr-CA"/>
        </w:rPr>
        <w:t xml:space="preserv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est spécialisée dans la conception, la fabrication et la distribution de pneus, chenilles et systèmes hors route.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emploie environ 400 employés au Canada et possède des sites au Québec et en Ontario ; Un centre et des bureaux de recherche et développement à Magog, Québec; et un site de fabrication à Shawinigan, au Québec et des centres de distribution situés à Mississauga en Ontario, à Montréal et au Québec.</w:t>
      </w:r>
    </w:p>
    <w:p w14:paraId="1D496DE7" w14:textId="77777777" w:rsidR="00E63F54" w:rsidRDefault="00E63F54" w:rsidP="00952DAC">
      <w:pPr>
        <w:spacing w:before="182" w:after="0" w:line="257" w:lineRule="auto"/>
        <w:ind w:left="119" w:right="118"/>
        <w:jc w:val="both"/>
        <w:rPr>
          <w:rFonts w:ascii="Arial" w:eastAsia="Arial" w:hAnsi="Arial" w:cs="Arial"/>
          <w:sz w:val="20"/>
          <w:szCs w:val="20"/>
          <w:lang w:val="fr-CA"/>
        </w:rPr>
      </w:pPr>
    </w:p>
    <w:p w14:paraId="085537A9" w14:textId="77777777" w:rsidR="00E63F54" w:rsidRDefault="00E63F54" w:rsidP="00952DAC">
      <w:pPr>
        <w:spacing w:before="182" w:after="0" w:line="257" w:lineRule="auto"/>
        <w:ind w:left="119" w:right="118"/>
        <w:jc w:val="both"/>
        <w:rPr>
          <w:rFonts w:ascii="Arial" w:eastAsia="Arial" w:hAnsi="Arial" w:cs="Arial"/>
          <w:sz w:val="20"/>
          <w:szCs w:val="20"/>
          <w:lang w:val="fr-CA"/>
        </w:rPr>
      </w:pPr>
    </w:p>
    <w:p w14:paraId="1AC1958C" w14:textId="77777777" w:rsidR="00E63F54" w:rsidRPr="00A02572" w:rsidRDefault="00E63F54" w:rsidP="00952DAC">
      <w:pPr>
        <w:spacing w:before="182" w:after="0" w:line="257" w:lineRule="auto"/>
        <w:ind w:left="119" w:right="118"/>
        <w:jc w:val="both"/>
        <w:rPr>
          <w:rFonts w:ascii="Arial" w:eastAsia="Arial" w:hAnsi="Arial" w:cs="Arial"/>
          <w:sz w:val="20"/>
          <w:szCs w:val="20"/>
          <w:lang w:val="fr-CA"/>
        </w:rPr>
      </w:pPr>
    </w:p>
    <w:p w14:paraId="42D60FB0" w14:textId="6F538358" w:rsidR="7C97D1D8" w:rsidRPr="008947F7"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lastRenderedPageBreak/>
        <w:t>Politiques et processus de diligence raisonnable en matière de travail forcé et de travail des enfants</w:t>
      </w:r>
    </w:p>
    <w:p w14:paraId="24C76E79" w14:textId="2386BE85" w:rsidR="008C3612" w:rsidRDefault="008C3612" w:rsidP="00952DAC">
      <w:pPr>
        <w:spacing w:before="160" w:after="0" w:line="257" w:lineRule="auto"/>
        <w:ind w:left="120" w:right="117"/>
        <w:jc w:val="both"/>
        <w:rPr>
          <w:rFonts w:ascii="Arial" w:eastAsia="Arial" w:hAnsi="Arial" w:cs="Arial"/>
          <w:sz w:val="20"/>
          <w:szCs w:val="20"/>
          <w:lang w:val="fr-CA"/>
        </w:rPr>
      </w:pPr>
      <w:r w:rsidRPr="008C3612">
        <w:rPr>
          <w:rFonts w:ascii="Arial" w:eastAsia="Arial" w:hAnsi="Arial" w:cs="Arial"/>
          <w:sz w:val="20"/>
          <w:szCs w:val="20"/>
          <w:lang w:val="fr-CA"/>
        </w:rPr>
        <w:t xml:space="preserve">La société mère ultime de </w:t>
      </w:r>
      <w:proofErr w:type="spellStart"/>
      <w:r w:rsidR="0092185E">
        <w:rPr>
          <w:rFonts w:ascii="Arial" w:eastAsia="Arial" w:hAnsi="Arial" w:cs="Arial"/>
          <w:sz w:val="20"/>
          <w:szCs w:val="20"/>
          <w:lang w:val="fr-CA"/>
        </w:rPr>
        <w:t>Camso</w:t>
      </w:r>
      <w:proofErr w:type="spellEnd"/>
      <w:r w:rsidRPr="008C3612">
        <w:rPr>
          <w:rFonts w:ascii="Arial" w:eastAsia="Arial" w:hAnsi="Arial" w:cs="Arial"/>
          <w:sz w:val="20"/>
          <w:szCs w:val="20"/>
          <w:lang w:val="fr-CA"/>
        </w:rPr>
        <w:t>, la CGEM, est cotée à la Bourse de Paris et est donc soumise à la loi française dite loi n° 2017-399 du 27 mars 2017 sur le devoir de vigilance (« Loi relative au devoir de vigilance des sociétés mères et des entreprises donneuses d'ordre »).</w:t>
      </w:r>
    </w:p>
    <w:p w14:paraId="1A7A5CD6" w14:textId="77777777" w:rsidR="007F4D67" w:rsidRDefault="007F4D67" w:rsidP="00952DAC">
      <w:pPr>
        <w:spacing w:before="158" w:after="0" w:line="257" w:lineRule="auto"/>
        <w:ind w:left="120" w:right="118"/>
        <w:jc w:val="both"/>
        <w:rPr>
          <w:rFonts w:ascii="Arial" w:eastAsia="Arial" w:hAnsi="Arial" w:cs="Arial"/>
          <w:sz w:val="20"/>
          <w:szCs w:val="20"/>
          <w:lang w:val="fr-CA"/>
        </w:rPr>
      </w:pPr>
      <w:r w:rsidRPr="007F4D67">
        <w:rPr>
          <w:rFonts w:ascii="Arial" w:eastAsia="Arial" w:hAnsi="Arial" w:cs="Arial"/>
          <w:sz w:val="20"/>
          <w:szCs w:val="20"/>
          <w:lang w:val="fr-CA"/>
        </w:rPr>
        <w:t xml:space="preserve">Le Plan de vigilance – fondé sur les normes internationales reconnues contenues notamment dans les Principes de l’Organisation Nations Unies relatifs aux entreprises et aux droits de la personne, les conventions fondamentales de l'Organisation internationale du travail et les Lignes directrices de l'Organisation de Coopération et de Développement Économiques à l'intention des entreprises multinationales – a un rôle crucial à jouer dans le maintien des valeurs et de l'engagement du Groupe en faveur d'un développement responsable vis-à-vis de l'ensemble de ses parties prenantes. Une copie du dernier Plan de vigilance est disponible sur </w:t>
      </w:r>
      <w:proofErr w:type="gramStart"/>
      <w:r w:rsidRPr="007F4D67">
        <w:rPr>
          <w:rFonts w:ascii="Arial" w:eastAsia="Arial" w:hAnsi="Arial" w:cs="Arial"/>
          <w:sz w:val="20"/>
          <w:szCs w:val="20"/>
          <w:lang w:val="fr-CA"/>
        </w:rPr>
        <w:t>https://www.michelin.com/en/sustainability/company .</w:t>
      </w:r>
      <w:proofErr w:type="gramEnd"/>
    </w:p>
    <w:p w14:paraId="498AE90C" w14:textId="71B2E7F5" w:rsidR="00D07C8D" w:rsidRPr="00E16BC2" w:rsidRDefault="00D07C8D" w:rsidP="00952DAC">
      <w:pPr>
        <w:spacing w:before="158" w:after="0" w:line="257" w:lineRule="auto"/>
        <w:ind w:left="120" w:right="118"/>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 xml:space="preserve">Tous les membres du Groupe Michelin, y compris </w:t>
      </w:r>
      <w:proofErr w:type="spellStart"/>
      <w:r>
        <w:rPr>
          <w:rFonts w:ascii="Arial" w:eastAsia="Arial" w:hAnsi="Arial" w:cs="Arial"/>
          <w:color w:val="242727"/>
          <w:sz w:val="20"/>
          <w:szCs w:val="20"/>
          <w:lang w:val="fr-CA"/>
        </w:rPr>
        <w:t>Camso</w:t>
      </w:r>
      <w:proofErr w:type="spellEnd"/>
      <w:r w:rsidRPr="00E16BC2">
        <w:rPr>
          <w:rFonts w:ascii="Arial" w:eastAsia="Arial" w:hAnsi="Arial" w:cs="Arial"/>
          <w:color w:val="242727"/>
          <w:sz w:val="20"/>
          <w:szCs w:val="20"/>
          <w:lang w:val="fr-CA"/>
        </w:rPr>
        <w:t xml:space="preserve">, sont tenus de se conformer au Plan de </w:t>
      </w:r>
      <w:r>
        <w:rPr>
          <w:rFonts w:ascii="Arial" w:eastAsia="Arial" w:hAnsi="Arial" w:cs="Arial"/>
          <w:color w:val="242727"/>
          <w:sz w:val="20"/>
          <w:szCs w:val="20"/>
          <w:lang w:val="fr-CA"/>
        </w:rPr>
        <w:t>vigilance</w:t>
      </w:r>
      <w:r w:rsidRPr="00E16BC2">
        <w:rPr>
          <w:rFonts w:ascii="Arial" w:eastAsia="Arial" w:hAnsi="Arial" w:cs="Arial"/>
          <w:color w:val="242727"/>
          <w:sz w:val="20"/>
          <w:szCs w:val="20"/>
          <w:lang w:val="fr-CA"/>
        </w:rPr>
        <w:t xml:space="preserve">. </w:t>
      </w:r>
      <w:r>
        <w:rPr>
          <w:rFonts w:ascii="Arial" w:eastAsia="Arial" w:hAnsi="Arial" w:cs="Arial"/>
          <w:color w:val="242727"/>
          <w:sz w:val="20"/>
          <w:szCs w:val="20"/>
          <w:lang w:val="fr-CA"/>
        </w:rPr>
        <w:t>Il</w:t>
      </w:r>
      <w:r w:rsidRPr="00E16BC2">
        <w:rPr>
          <w:rFonts w:ascii="Arial" w:eastAsia="Arial" w:hAnsi="Arial" w:cs="Arial"/>
          <w:color w:val="242727"/>
          <w:sz w:val="20"/>
          <w:szCs w:val="20"/>
          <w:lang w:val="fr-CA"/>
        </w:rPr>
        <w:t xml:space="preserve"> s’engage à prévenir les impacts négatifs sur les </w:t>
      </w:r>
      <w:r>
        <w:rPr>
          <w:rFonts w:ascii="Arial" w:eastAsia="Arial" w:hAnsi="Arial" w:cs="Arial"/>
          <w:color w:val="242727"/>
          <w:sz w:val="20"/>
          <w:szCs w:val="20"/>
          <w:lang w:val="fr-CA"/>
        </w:rPr>
        <w:t>droits de la personne</w:t>
      </w:r>
      <w:r w:rsidRPr="00E16BC2">
        <w:rPr>
          <w:rFonts w:ascii="Arial" w:eastAsia="Arial" w:hAnsi="Arial" w:cs="Arial"/>
          <w:color w:val="242727"/>
          <w:sz w:val="20"/>
          <w:szCs w:val="20"/>
          <w:lang w:val="fr-CA"/>
        </w:rPr>
        <w:t>, y compris l’esclavage moderne, dans ses opérations et dans ses chaînes d’approvisionnement. Les politiques du Groupe Michelin reflètent l'engagement du Groupe à agir de manière éthique et intègre dans toutes ses relations commerciales et à mettre en œuvre et faire respecter des systèmes et des contrôles efficaces pour garantir que l'esclavage et la traite des êtres humains n'aient lieu nulle part dans ses chaînes d'approvisionnement.</w:t>
      </w:r>
    </w:p>
    <w:p w14:paraId="61933875" w14:textId="227A7384" w:rsidR="7BD0194C" w:rsidRDefault="7BD0194C" w:rsidP="00952DAC">
      <w:pPr>
        <w:spacing w:before="128" w:after="0" w:line="257" w:lineRule="auto"/>
        <w:ind w:left="120" w:right="121"/>
        <w:jc w:val="both"/>
        <w:rPr>
          <w:rFonts w:ascii="Arial" w:eastAsia="Arial" w:hAnsi="Arial" w:cs="Arial"/>
          <w:sz w:val="20"/>
          <w:szCs w:val="20"/>
          <w:lang w:val="fr-CA"/>
        </w:rPr>
      </w:pPr>
      <w:r w:rsidRPr="00A02572">
        <w:rPr>
          <w:rFonts w:ascii="Arial" w:eastAsia="Arial" w:hAnsi="Arial" w:cs="Arial"/>
          <w:sz w:val="20"/>
          <w:szCs w:val="20"/>
          <w:lang w:val="fr-CA"/>
        </w:rPr>
        <w:t xml:space="preserve">Le Plan </w:t>
      </w:r>
      <w:r w:rsidR="005E1C1B">
        <w:rPr>
          <w:rFonts w:ascii="Arial" w:eastAsia="Arial" w:hAnsi="Arial" w:cs="Arial"/>
          <w:sz w:val="20"/>
          <w:szCs w:val="20"/>
          <w:lang w:val="fr-CA"/>
        </w:rPr>
        <w:t>de vigilance</w:t>
      </w:r>
      <w:r w:rsidRPr="00A02572">
        <w:rPr>
          <w:rFonts w:ascii="Arial" w:eastAsia="Arial" w:hAnsi="Arial" w:cs="Arial"/>
          <w:sz w:val="20"/>
          <w:szCs w:val="20"/>
          <w:lang w:val="fr-CA"/>
        </w:rPr>
        <w:t xml:space="preserve"> complète les initiatives déjà ancrées dans les documents fondateurs et les politiques du Groupe Michelin qui sous-tendent ses engagements et initiatives en matière de devoir de vigilance.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a adopté et déployé ou déploie actuellement les politiques suivantes :</w:t>
      </w:r>
    </w:p>
    <w:p w14:paraId="789BC223" w14:textId="77777777" w:rsidR="005412D4" w:rsidRPr="008947F7" w:rsidRDefault="005412D4" w:rsidP="00952DAC">
      <w:pPr>
        <w:spacing w:before="128" w:after="0" w:line="257" w:lineRule="auto"/>
        <w:ind w:left="120" w:right="121"/>
        <w:jc w:val="both"/>
      </w:pPr>
    </w:p>
    <w:p w14:paraId="140EBA64" w14:textId="661CBE05" w:rsidR="7BD0194C" w:rsidRPr="008947F7" w:rsidRDefault="7BD0194C" w:rsidP="00952DAC">
      <w:pPr>
        <w:pStyle w:val="Paragraphedeliste"/>
        <w:numPr>
          <w:ilvl w:val="2"/>
          <w:numId w:val="14"/>
        </w:numPr>
        <w:spacing w:after="0"/>
        <w:ind w:right="-20"/>
        <w:jc w:val="both"/>
        <w:rPr>
          <w:rFonts w:ascii="Arial" w:eastAsia="Arial" w:hAnsi="Arial" w:cs="Arial"/>
          <w:sz w:val="20"/>
          <w:szCs w:val="20"/>
          <w:lang w:val="en-US"/>
        </w:rPr>
      </w:pPr>
      <w:r w:rsidRPr="008947F7">
        <w:rPr>
          <w:rFonts w:ascii="Arial" w:eastAsia="Arial" w:hAnsi="Arial" w:cs="Arial"/>
          <w:sz w:val="20"/>
          <w:szCs w:val="20"/>
          <w:lang w:val="en-US"/>
        </w:rPr>
        <w:t xml:space="preserve">Le </w:t>
      </w:r>
      <w:r w:rsidR="006F43A9">
        <w:rPr>
          <w:rFonts w:ascii="Arial" w:eastAsia="Arial" w:hAnsi="Arial" w:cs="Arial"/>
          <w:sz w:val="20"/>
          <w:szCs w:val="20"/>
          <w:lang w:val="en-US"/>
        </w:rPr>
        <w:t>C</w:t>
      </w:r>
      <w:r w:rsidRPr="008947F7">
        <w:rPr>
          <w:rFonts w:ascii="Arial" w:eastAsia="Arial" w:hAnsi="Arial" w:cs="Arial"/>
          <w:sz w:val="20"/>
          <w:szCs w:val="20"/>
          <w:lang w:val="en-US"/>
        </w:rPr>
        <w:t xml:space="preserve">ode </w:t>
      </w:r>
      <w:proofErr w:type="spellStart"/>
      <w:proofErr w:type="gramStart"/>
      <w:r w:rsidRPr="008947F7">
        <w:rPr>
          <w:rFonts w:ascii="Arial" w:eastAsia="Arial" w:hAnsi="Arial" w:cs="Arial"/>
          <w:sz w:val="20"/>
          <w:szCs w:val="20"/>
          <w:lang w:val="en-US"/>
        </w:rPr>
        <w:t>d'</w:t>
      </w:r>
      <w:r w:rsidR="006F43A9">
        <w:rPr>
          <w:rFonts w:ascii="Arial" w:eastAsia="Arial" w:hAnsi="Arial" w:cs="Arial"/>
          <w:sz w:val="20"/>
          <w:szCs w:val="20"/>
          <w:lang w:val="en-US"/>
        </w:rPr>
        <w:t>É</w:t>
      </w:r>
      <w:r w:rsidRPr="008947F7">
        <w:rPr>
          <w:rFonts w:ascii="Arial" w:eastAsia="Arial" w:hAnsi="Arial" w:cs="Arial"/>
          <w:sz w:val="20"/>
          <w:szCs w:val="20"/>
          <w:lang w:val="en-US"/>
        </w:rPr>
        <w:t>thique</w:t>
      </w:r>
      <w:proofErr w:type="spellEnd"/>
      <w:r w:rsidRPr="008947F7">
        <w:rPr>
          <w:rFonts w:ascii="Arial" w:eastAsia="Arial" w:hAnsi="Arial" w:cs="Arial"/>
          <w:sz w:val="20"/>
          <w:szCs w:val="20"/>
          <w:lang w:val="en-US"/>
        </w:rPr>
        <w:t> ;</w:t>
      </w:r>
      <w:proofErr w:type="gramEnd"/>
    </w:p>
    <w:p w14:paraId="0EA67632" w14:textId="05ED1325" w:rsidR="7BD0194C" w:rsidRPr="008947F7" w:rsidRDefault="7BD0194C" w:rsidP="00952DAC">
      <w:pPr>
        <w:pStyle w:val="Paragraphedeliste"/>
        <w:numPr>
          <w:ilvl w:val="2"/>
          <w:numId w:val="14"/>
        </w:numPr>
        <w:spacing w:before="1"/>
        <w:ind w:right="-20"/>
        <w:jc w:val="both"/>
        <w:rPr>
          <w:rFonts w:ascii="Arial" w:eastAsia="Arial" w:hAnsi="Arial" w:cs="Arial"/>
          <w:sz w:val="20"/>
          <w:szCs w:val="20"/>
          <w:lang w:val="en-US"/>
        </w:rPr>
      </w:pPr>
      <w:r w:rsidRPr="008947F7">
        <w:rPr>
          <w:rFonts w:ascii="Arial" w:eastAsia="Arial" w:hAnsi="Arial" w:cs="Arial"/>
          <w:sz w:val="20"/>
          <w:szCs w:val="20"/>
          <w:lang w:val="en-US"/>
        </w:rPr>
        <w:t xml:space="preserve">Les </w:t>
      </w:r>
      <w:r w:rsidR="009067CF">
        <w:rPr>
          <w:rFonts w:ascii="Arial" w:eastAsia="Arial" w:hAnsi="Arial" w:cs="Arial"/>
          <w:sz w:val="20"/>
          <w:szCs w:val="20"/>
          <w:lang w:val="en-US"/>
        </w:rPr>
        <w:t>P</w:t>
      </w:r>
      <w:r w:rsidRPr="008947F7">
        <w:rPr>
          <w:rFonts w:ascii="Arial" w:eastAsia="Arial" w:hAnsi="Arial" w:cs="Arial"/>
          <w:sz w:val="20"/>
          <w:szCs w:val="20"/>
          <w:lang w:val="en-US"/>
        </w:rPr>
        <w:t xml:space="preserve">rincipes </w:t>
      </w:r>
      <w:proofErr w:type="spellStart"/>
      <w:proofErr w:type="gramStart"/>
      <w:r w:rsidRPr="008947F7">
        <w:rPr>
          <w:rFonts w:ascii="Arial" w:eastAsia="Arial" w:hAnsi="Arial" w:cs="Arial"/>
          <w:sz w:val="20"/>
          <w:szCs w:val="20"/>
          <w:lang w:val="en-US"/>
        </w:rPr>
        <w:t>d'</w:t>
      </w:r>
      <w:r w:rsidR="006F43A9">
        <w:rPr>
          <w:rFonts w:ascii="Arial" w:eastAsia="Arial" w:hAnsi="Arial" w:cs="Arial"/>
          <w:sz w:val="20"/>
          <w:szCs w:val="20"/>
          <w:lang w:val="en-US"/>
        </w:rPr>
        <w:t>A</w:t>
      </w:r>
      <w:r w:rsidRPr="008947F7">
        <w:rPr>
          <w:rFonts w:ascii="Arial" w:eastAsia="Arial" w:hAnsi="Arial" w:cs="Arial"/>
          <w:sz w:val="20"/>
          <w:szCs w:val="20"/>
          <w:lang w:val="en-US"/>
        </w:rPr>
        <w:t>chat</w:t>
      </w:r>
      <w:proofErr w:type="spellEnd"/>
      <w:r w:rsidRPr="008947F7">
        <w:rPr>
          <w:rFonts w:ascii="Arial" w:eastAsia="Arial" w:hAnsi="Arial" w:cs="Arial"/>
          <w:sz w:val="20"/>
          <w:szCs w:val="20"/>
          <w:lang w:val="en-US"/>
        </w:rPr>
        <w:t> ;</w:t>
      </w:r>
      <w:proofErr w:type="gramEnd"/>
    </w:p>
    <w:p w14:paraId="0786991C" w14:textId="69FEF248" w:rsidR="7BD0194C" w:rsidRPr="00A02572" w:rsidRDefault="7BD0194C" w:rsidP="00952DAC">
      <w:pPr>
        <w:pStyle w:val="Paragraphedeliste"/>
        <w:numPr>
          <w:ilvl w:val="2"/>
          <w:numId w:val="14"/>
        </w:numPr>
        <w:spacing w:after="0"/>
        <w:ind w:right="-20"/>
        <w:jc w:val="both"/>
        <w:rPr>
          <w:rFonts w:ascii="Arial" w:eastAsia="Arial" w:hAnsi="Arial" w:cs="Arial"/>
          <w:sz w:val="20"/>
          <w:szCs w:val="20"/>
          <w:lang w:val="fr-CA"/>
        </w:rPr>
      </w:pPr>
      <w:r w:rsidRPr="00A02572">
        <w:rPr>
          <w:rFonts w:ascii="Arial" w:eastAsia="Arial" w:hAnsi="Arial" w:cs="Arial"/>
          <w:sz w:val="20"/>
          <w:szCs w:val="20"/>
          <w:lang w:val="fr-CA"/>
        </w:rPr>
        <w:t>Politique de Santé, Sécurité et Qualité de Vie au Travail;</w:t>
      </w:r>
    </w:p>
    <w:p w14:paraId="22C1379C" w14:textId="77777777" w:rsidR="009067CF" w:rsidRPr="009067CF" w:rsidRDefault="009067CF" w:rsidP="00952DAC">
      <w:pPr>
        <w:pStyle w:val="Paragraphedeliste"/>
        <w:numPr>
          <w:ilvl w:val="2"/>
          <w:numId w:val="14"/>
        </w:numPr>
        <w:spacing w:before="1"/>
        <w:ind w:right="-20"/>
        <w:jc w:val="both"/>
        <w:rPr>
          <w:rFonts w:ascii="Arial" w:eastAsia="Arial" w:hAnsi="Arial" w:cs="Arial"/>
          <w:sz w:val="20"/>
          <w:szCs w:val="20"/>
          <w:lang w:val="fr-CA"/>
        </w:rPr>
      </w:pPr>
      <w:r w:rsidRPr="005E1C1B">
        <w:rPr>
          <w:rFonts w:ascii="Arial" w:eastAsia="Arial" w:hAnsi="Arial" w:cs="Arial"/>
          <w:sz w:val="20"/>
          <w:szCs w:val="20"/>
          <w:lang w:val="fr-CA"/>
        </w:rPr>
        <w:t>La Note de Politique Générale Environnementale;</w:t>
      </w:r>
    </w:p>
    <w:p w14:paraId="62BB9F31" w14:textId="7153466A" w:rsidR="7BD0194C" w:rsidRPr="00A02572" w:rsidRDefault="7BD0194C" w:rsidP="00952DAC">
      <w:pPr>
        <w:pStyle w:val="Paragraphedeliste"/>
        <w:numPr>
          <w:ilvl w:val="2"/>
          <w:numId w:val="14"/>
        </w:numPr>
        <w:spacing w:before="1"/>
        <w:ind w:right="-20"/>
        <w:jc w:val="both"/>
        <w:rPr>
          <w:rFonts w:ascii="Arial" w:eastAsia="Arial" w:hAnsi="Arial" w:cs="Arial"/>
          <w:sz w:val="20"/>
          <w:szCs w:val="20"/>
          <w:lang w:val="fr-CA"/>
        </w:rPr>
      </w:pPr>
      <w:r w:rsidRPr="00A02572">
        <w:rPr>
          <w:rFonts w:ascii="Arial" w:eastAsia="Arial" w:hAnsi="Arial" w:cs="Arial"/>
          <w:sz w:val="20"/>
          <w:szCs w:val="20"/>
          <w:lang w:val="fr-CA"/>
        </w:rPr>
        <w:t>Politique de diversité et d'inclusion ;</w:t>
      </w:r>
    </w:p>
    <w:p w14:paraId="6F975D29" w14:textId="2CB782CD" w:rsidR="7BD0194C" w:rsidRPr="00A02572" w:rsidRDefault="7BD0194C" w:rsidP="00952DAC">
      <w:pPr>
        <w:pStyle w:val="Paragraphedeliste"/>
        <w:numPr>
          <w:ilvl w:val="2"/>
          <w:numId w:val="14"/>
        </w:numPr>
        <w:spacing w:after="0"/>
        <w:ind w:right="-20"/>
        <w:jc w:val="both"/>
        <w:rPr>
          <w:rFonts w:ascii="Arial" w:eastAsia="Arial" w:hAnsi="Arial" w:cs="Arial"/>
          <w:sz w:val="20"/>
          <w:szCs w:val="20"/>
          <w:lang w:val="fr-CA"/>
        </w:rPr>
      </w:pPr>
      <w:r w:rsidRPr="00A02572">
        <w:rPr>
          <w:rFonts w:ascii="Arial" w:eastAsia="Arial" w:hAnsi="Arial" w:cs="Arial"/>
          <w:sz w:val="20"/>
          <w:szCs w:val="20"/>
          <w:lang w:val="fr-CA"/>
        </w:rPr>
        <w:t xml:space="preserve">Les </w:t>
      </w:r>
      <w:r w:rsidR="006F43A9">
        <w:rPr>
          <w:rFonts w:ascii="Arial" w:eastAsia="Arial" w:hAnsi="Arial" w:cs="Arial"/>
          <w:sz w:val="20"/>
          <w:szCs w:val="20"/>
          <w:lang w:val="fr-CA"/>
        </w:rPr>
        <w:t>P</w:t>
      </w:r>
      <w:r w:rsidRPr="00A02572">
        <w:rPr>
          <w:rFonts w:ascii="Arial" w:eastAsia="Arial" w:hAnsi="Arial" w:cs="Arial"/>
          <w:sz w:val="20"/>
          <w:szCs w:val="20"/>
          <w:lang w:val="fr-CA"/>
        </w:rPr>
        <w:t>rincipes d’</w:t>
      </w:r>
      <w:r w:rsidR="006F43A9">
        <w:rPr>
          <w:rFonts w:ascii="Arial" w:eastAsia="Arial" w:hAnsi="Arial" w:cs="Arial"/>
          <w:sz w:val="20"/>
          <w:szCs w:val="20"/>
          <w:lang w:val="fr-CA"/>
        </w:rPr>
        <w:t>A</w:t>
      </w:r>
      <w:r w:rsidRPr="00A02572">
        <w:rPr>
          <w:rFonts w:ascii="Arial" w:eastAsia="Arial" w:hAnsi="Arial" w:cs="Arial"/>
          <w:sz w:val="20"/>
          <w:szCs w:val="20"/>
          <w:lang w:val="fr-CA"/>
        </w:rPr>
        <w:t>chat durable de caoutchouc naturel; et</w:t>
      </w:r>
    </w:p>
    <w:p w14:paraId="5D790E18" w14:textId="7B588219" w:rsidR="7BD0194C" w:rsidRPr="00A02572" w:rsidRDefault="7BD0194C" w:rsidP="00952DAC">
      <w:pPr>
        <w:pStyle w:val="Paragraphedeliste"/>
        <w:numPr>
          <w:ilvl w:val="2"/>
          <w:numId w:val="14"/>
        </w:numPr>
        <w:spacing w:before="1"/>
        <w:ind w:right="-20"/>
        <w:jc w:val="both"/>
        <w:rPr>
          <w:rFonts w:ascii="Arial" w:eastAsia="Arial" w:hAnsi="Arial" w:cs="Arial"/>
          <w:sz w:val="20"/>
          <w:szCs w:val="20"/>
          <w:lang w:val="fr-CA"/>
        </w:rPr>
      </w:pPr>
      <w:r w:rsidRPr="00A02572">
        <w:rPr>
          <w:rFonts w:ascii="Arial" w:eastAsia="Arial" w:hAnsi="Arial" w:cs="Arial"/>
          <w:sz w:val="20"/>
          <w:szCs w:val="20"/>
          <w:lang w:val="fr-CA"/>
        </w:rPr>
        <w:t xml:space="preserve">La Politique directrice sur les droits </w:t>
      </w:r>
      <w:r w:rsidR="00E94FA3">
        <w:rPr>
          <w:rFonts w:ascii="Arial" w:eastAsia="Arial" w:hAnsi="Arial" w:cs="Arial"/>
          <w:sz w:val="20"/>
          <w:szCs w:val="20"/>
          <w:lang w:val="fr-CA"/>
        </w:rPr>
        <w:t xml:space="preserve">de la personne </w:t>
      </w:r>
      <w:r w:rsidRPr="00A02572">
        <w:rPr>
          <w:rFonts w:ascii="Arial" w:eastAsia="Arial" w:hAnsi="Arial" w:cs="Arial"/>
          <w:sz w:val="20"/>
          <w:szCs w:val="20"/>
          <w:lang w:val="fr-CA"/>
        </w:rPr>
        <w:t>publiée en 2022.</w:t>
      </w:r>
    </w:p>
    <w:p w14:paraId="3C9D5315" w14:textId="77777777" w:rsidR="00542D12" w:rsidRDefault="00542D12" w:rsidP="00952DAC">
      <w:pPr>
        <w:spacing w:before="161" w:after="0" w:line="254" w:lineRule="auto"/>
        <w:ind w:left="120" w:right="123"/>
        <w:jc w:val="both"/>
        <w:rPr>
          <w:rFonts w:ascii="Arial" w:eastAsia="Arial" w:hAnsi="Arial" w:cs="Arial"/>
          <w:sz w:val="20"/>
          <w:szCs w:val="20"/>
          <w:lang w:val="fr-CA"/>
        </w:rPr>
      </w:pPr>
      <w:r w:rsidRPr="00542D12">
        <w:rPr>
          <w:rFonts w:ascii="Arial" w:eastAsia="Arial" w:hAnsi="Arial" w:cs="Arial"/>
          <w:sz w:val="20"/>
          <w:szCs w:val="20"/>
          <w:lang w:val="fr-CA"/>
        </w:rPr>
        <w:t>Le Groupe Michelin dispose d'une Ligne Éthique Groupe anonyme, gérée par un tiers indépendant (</w:t>
      </w:r>
      <w:proofErr w:type="spellStart"/>
      <w:r w:rsidRPr="00542D12">
        <w:rPr>
          <w:rFonts w:ascii="Arial" w:eastAsia="Arial" w:hAnsi="Arial" w:cs="Arial"/>
          <w:sz w:val="20"/>
          <w:szCs w:val="20"/>
          <w:lang w:val="fr-CA"/>
        </w:rPr>
        <w:t>Navex</w:t>
      </w:r>
      <w:proofErr w:type="spellEnd"/>
      <w:r w:rsidRPr="00542D12">
        <w:rPr>
          <w:rFonts w:ascii="Arial" w:eastAsia="Arial" w:hAnsi="Arial" w:cs="Arial"/>
          <w:sz w:val="20"/>
          <w:szCs w:val="20"/>
          <w:lang w:val="fr-CA"/>
        </w:rPr>
        <w:t>). Tous les employés et fournisseurs sont informés de cet outil et y ont accès. Les employés sont activement encouragés à faire part de leurs préoccupations relatives aux questions éthiques, y compris, mais sans s'y limiter, celles liées au harcèlement, au traitement équitable et à la corruption, auprès de leurs supérieurs, du service des ressources humaines et/ou via la ligne éthique du groupe.</w:t>
      </w:r>
    </w:p>
    <w:p w14:paraId="3F3319E2" w14:textId="69495060" w:rsidR="7C97D1D8" w:rsidRPr="008947F7" w:rsidRDefault="75494A3A" w:rsidP="00952DAC">
      <w:pPr>
        <w:spacing w:before="161" w:after="0" w:line="254" w:lineRule="auto"/>
        <w:ind w:left="120" w:right="123"/>
        <w:jc w:val="both"/>
      </w:pPr>
      <w:r w:rsidRPr="00A02572">
        <w:rPr>
          <w:rFonts w:ascii="Arial" w:eastAsia="Arial" w:hAnsi="Arial" w:cs="Arial"/>
          <w:sz w:val="20"/>
          <w:szCs w:val="20"/>
          <w:lang w:val="fr-CA"/>
        </w:rPr>
        <w:t>Les lanceurs d’alerte sont protégés par des politiques de protection des lanceurs d’alerte. En décembre 2023, le Groupe Michelin a publié une mise à jour de sa politique de dénonciation (initialement publiée en 2019).</w:t>
      </w:r>
    </w:p>
    <w:p w14:paraId="6FAEDF25" w14:textId="52250FB1" w:rsidR="00641C3B" w:rsidRDefault="00CF5CB1" w:rsidP="00952DAC">
      <w:pPr>
        <w:spacing w:before="93" w:after="0" w:line="257" w:lineRule="auto"/>
        <w:ind w:left="120" w:right="119"/>
        <w:jc w:val="both"/>
        <w:rPr>
          <w:rFonts w:ascii="Arial" w:eastAsia="Arial" w:hAnsi="Arial" w:cs="Arial"/>
          <w:sz w:val="20"/>
          <w:szCs w:val="20"/>
          <w:lang w:val="fr-CA"/>
        </w:rPr>
      </w:pP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prendra des mesures disciplinaires contre tout employé reconnu coupable d'avoir enfreint les lois relatives à toute forme d'esclavage moderne, y compris, sans toutefois s'y limiter, le travail des enfants, le travail forcé, l'esclavage et la traite des êtres humains.</w:t>
      </w:r>
    </w:p>
    <w:p w14:paraId="48825095" w14:textId="77777777" w:rsidR="00A51BEE" w:rsidRDefault="00A51BEE" w:rsidP="00952DAC">
      <w:pPr>
        <w:spacing w:before="93" w:after="0" w:line="257" w:lineRule="auto"/>
        <w:ind w:left="120" w:right="119"/>
        <w:jc w:val="both"/>
        <w:rPr>
          <w:rFonts w:ascii="Arial" w:eastAsia="Arial" w:hAnsi="Arial" w:cs="Arial"/>
          <w:sz w:val="20"/>
          <w:szCs w:val="20"/>
          <w:lang w:val="fr-CA"/>
        </w:rPr>
      </w:pPr>
    </w:p>
    <w:p w14:paraId="007BA220" w14:textId="77777777" w:rsidR="00A51BEE" w:rsidRPr="008947F7" w:rsidRDefault="00A51BEE" w:rsidP="00952DAC">
      <w:pPr>
        <w:spacing w:before="93" w:after="0" w:line="257" w:lineRule="auto"/>
        <w:ind w:left="120" w:right="119"/>
        <w:jc w:val="both"/>
      </w:pPr>
    </w:p>
    <w:p w14:paraId="5D55D78A" w14:textId="77777777" w:rsidR="002D7702" w:rsidRPr="008947F7" w:rsidRDefault="002D7702" w:rsidP="00952DAC">
      <w:pPr>
        <w:spacing w:before="93" w:after="0" w:line="257" w:lineRule="auto"/>
        <w:ind w:left="120" w:right="119"/>
        <w:jc w:val="both"/>
      </w:pPr>
    </w:p>
    <w:p w14:paraId="30745557" w14:textId="08536AC6" w:rsidR="7C97D1D8" w:rsidRPr="008947F7"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lastRenderedPageBreak/>
        <w:t>Parties de l’entreprise et des chaînes d’approvisionnement qui comportent un risque de recours au travail forcé ou au travail des enfants et mesures prises pour évaluer et gérer ce risque.</w:t>
      </w:r>
      <w:r w:rsidR="0002550C" w:rsidRPr="008947F7">
        <w:rPr>
          <w:rFonts w:ascii="Arial" w:eastAsia="Times New Roman" w:hAnsi="Arial" w:cs="Arial"/>
          <w:b/>
          <w:kern w:val="0"/>
          <w:sz w:val="24"/>
          <w:szCs w:val="24"/>
          <w:lang w:eastAsia="en-CA"/>
          <w14:ligatures w14:val="none"/>
        </w:rPr>
        <w:t xml:space="preserve"> </w:t>
      </w:r>
      <w:r w:rsidR="0002550C" w:rsidRPr="008947F7">
        <w:rPr>
          <w:rFonts w:ascii="Arial" w:eastAsia="Times New Roman" w:hAnsi="Arial" w:cs="Arial"/>
          <w:kern w:val="0"/>
          <w:sz w:val="24"/>
          <w:szCs w:val="24"/>
          <w:lang w:eastAsia="en-CA"/>
          <w14:ligatures w14:val="none"/>
        </w:rPr>
        <w:t xml:space="preserve"> </w:t>
      </w:r>
    </w:p>
    <w:p w14:paraId="57FCCBD8" w14:textId="77777777"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 xml:space="preserve">L'identification, la prévention et l'atténuation des </w:t>
      </w:r>
      <w:proofErr w:type="gramStart"/>
      <w:r w:rsidRPr="00CE2D7E">
        <w:rPr>
          <w:rFonts w:ascii="Arial" w:eastAsia="Arial" w:hAnsi="Arial" w:cs="Arial"/>
          <w:sz w:val="20"/>
          <w:szCs w:val="20"/>
          <w:lang w:val="fr-CA"/>
        </w:rPr>
        <w:t>risques potentiels</w:t>
      </w:r>
      <w:proofErr w:type="gramEnd"/>
      <w:r w:rsidRPr="00CE2D7E">
        <w:rPr>
          <w:rFonts w:ascii="Arial" w:eastAsia="Arial" w:hAnsi="Arial" w:cs="Arial"/>
          <w:sz w:val="20"/>
          <w:szCs w:val="20"/>
          <w:lang w:val="fr-CA"/>
        </w:rPr>
        <w:t xml:space="preserve"> d'esclavage moderne au sein des opérations du groupe Michelin sont détaillées dans le Plan de vigilance. Ces risques d’esclavage moderne sont, en gros, (i) des risques pour la santé et la sécurité; (ii) les risques liés aux droits de la personne; et (iii) les risques associés aux pratiques de Responsabilité Sociale d'Entreprise (RSE) des fournisseurs, notamment en ce qui concerne les matières premières. Plan de vigilance Michelin 2022, publié en mai 2023 : </w:t>
      </w:r>
      <w:proofErr w:type="gramStart"/>
      <w:r w:rsidRPr="00CE2D7E">
        <w:rPr>
          <w:rFonts w:ascii="Arial" w:eastAsia="Arial" w:hAnsi="Arial" w:cs="Arial"/>
          <w:sz w:val="20"/>
          <w:szCs w:val="20"/>
          <w:lang w:val="fr-CA"/>
        </w:rPr>
        <w:t>https://www.michelin.com/en/sustainability/company .</w:t>
      </w:r>
      <w:proofErr w:type="gramEnd"/>
      <w:r w:rsidRPr="00CE2D7E">
        <w:rPr>
          <w:rFonts w:ascii="Arial" w:eastAsia="Arial" w:hAnsi="Arial" w:cs="Arial"/>
          <w:sz w:val="20"/>
          <w:szCs w:val="20"/>
          <w:lang w:val="fr-CA"/>
        </w:rPr>
        <w:t xml:space="preserve"> Les principaux risques d’esclavage moderne indiqués dans cette section sont abordés aux pages 32 à 42 du Plan de vigilance.</w:t>
      </w:r>
    </w:p>
    <w:p w14:paraId="1824FF8D" w14:textId="77777777" w:rsid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Ces risques seront discutés en détail ci-dessous.</w:t>
      </w:r>
    </w:p>
    <w:p w14:paraId="7075D335" w14:textId="77777777" w:rsidR="005412D4" w:rsidRPr="00CE2D7E" w:rsidRDefault="005412D4" w:rsidP="00952DAC">
      <w:pPr>
        <w:ind w:left="-20" w:right="-20"/>
        <w:jc w:val="both"/>
        <w:rPr>
          <w:rFonts w:ascii="Arial" w:eastAsia="Arial" w:hAnsi="Arial" w:cs="Arial"/>
          <w:sz w:val="20"/>
          <w:szCs w:val="20"/>
          <w:lang w:val="fr-CA"/>
        </w:rPr>
      </w:pPr>
    </w:p>
    <w:p w14:paraId="5E6C9525" w14:textId="77777777"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 xml:space="preserve">a.       </w:t>
      </w:r>
      <w:r w:rsidRPr="00CE2D7E">
        <w:rPr>
          <w:rFonts w:ascii="Arial" w:eastAsia="Arial" w:hAnsi="Arial" w:cs="Arial"/>
          <w:sz w:val="20"/>
          <w:szCs w:val="20"/>
          <w:u w:val="single"/>
          <w:lang w:val="fr-CA"/>
        </w:rPr>
        <w:t>Risques pour la santé et la sécurité</w:t>
      </w:r>
    </w:p>
    <w:p w14:paraId="25033E73" w14:textId="3D141F8D"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Michelin reconnaît que dans de nombreux pays où il opère, ses 132 000 employés dans le monde peuvent, dans le cadre de leur travail, être exposés à des risques spécifiques pouvant avoir un impact sur leur santé et leur bien-être. Ces principaux risques en matière de santé et de sécurité concernent les accidents du travail, l’exposition aux produits chimiques, l’ergonomie, les problèmes psychologiques au travail et l’épidémie de COVID-19.</w:t>
      </w:r>
    </w:p>
    <w:p w14:paraId="087F89CA" w14:textId="77777777"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Fort de l'adhésion du Groupe à sa valeur fondamentale de respect des personnes, Michelin déploie activement des politiques globales en matière de santé, de sécurité et de qualité de vie au travail. Ces politiques et engagements sont basés sur les recommandations émises par des organisations internationales clés telles que l'ONU, l'OIT et l'OCDE, ainsi que sur les normes et législations en vigueur. Par ailleurs, ces politiques sont mises en œuvre à travers le système de management « Environnement et Prévention » de Michelin, appliqué dans toutes les installations du Groupe pour garantir les bonnes pratiques et maintenir des progrès continus (Plan de vigilance Michelin, page 35). Ce système de gestion est auditable et audité.</w:t>
      </w:r>
    </w:p>
    <w:p w14:paraId="1FD5ACDA" w14:textId="77777777" w:rsidR="00CE2D7E" w:rsidRPr="00CE2D7E" w:rsidRDefault="00CE2D7E" w:rsidP="00952DAC">
      <w:pPr>
        <w:ind w:left="-20" w:right="-20"/>
        <w:jc w:val="both"/>
        <w:rPr>
          <w:rFonts w:ascii="Arial" w:eastAsia="Arial" w:hAnsi="Arial" w:cs="Arial"/>
          <w:sz w:val="20"/>
          <w:szCs w:val="20"/>
          <w:lang w:val="fr-CA"/>
        </w:rPr>
      </w:pPr>
    </w:p>
    <w:p w14:paraId="6354EFF3" w14:textId="77777777"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 xml:space="preserve">b.       </w:t>
      </w:r>
      <w:r w:rsidRPr="00CE2D7E">
        <w:rPr>
          <w:rFonts w:ascii="Arial" w:eastAsia="Arial" w:hAnsi="Arial" w:cs="Arial"/>
          <w:sz w:val="20"/>
          <w:szCs w:val="20"/>
          <w:u w:val="single"/>
          <w:lang w:val="fr-CA"/>
        </w:rPr>
        <w:t>Risques pour les droits de la personne</w:t>
      </w:r>
    </w:p>
    <w:p w14:paraId="4C86256D" w14:textId="77777777" w:rsidR="00CE2D7E" w:rsidRPr="00CE2D7E" w:rsidRDefault="00CE2D7E" w:rsidP="00952DAC">
      <w:pPr>
        <w:ind w:left="-20" w:right="-20"/>
        <w:jc w:val="both"/>
        <w:rPr>
          <w:rFonts w:ascii="Arial" w:eastAsia="Arial" w:hAnsi="Arial" w:cs="Arial"/>
          <w:sz w:val="20"/>
          <w:szCs w:val="20"/>
          <w:lang w:val="fr-CA"/>
        </w:rPr>
      </w:pPr>
      <w:r w:rsidRPr="00CE2D7E">
        <w:rPr>
          <w:rFonts w:ascii="Arial" w:eastAsia="Arial" w:hAnsi="Arial" w:cs="Arial"/>
          <w:sz w:val="20"/>
          <w:szCs w:val="20"/>
          <w:lang w:val="fr-CA"/>
        </w:rPr>
        <w:t xml:space="preserve"> </w:t>
      </w:r>
    </w:p>
    <w:p w14:paraId="7E8FE9D3" w14:textId="5156B2DE" w:rsidR="4AF8114A" w:rsidRDefault="00CE2D7E" w:rsidP="00952DAC">
      <w:pPr>
        <w:ind w:left="-20" w:right="-20"/>
        <w:jc w:val="both"/>
        <w:rPr>
          <w:rFonts w:ascii="Arial" w:eastAsia="Arial" w:hAnsi="Arial" w:cs="Arial"/>
          <w:lang w:val="fr-CA"/>
        </w:rPr>
      </w:pPr>
      <w:r w:rsidRPr="00CE2D7E">
        <w:rPr>
          <w:rFonts w:ascii="Arial" w:eastAsia="Arial" w:hAnsi="Arial" w:cs="Arial"/>
          <w:sz w:val="20"/>
          <w:szCs w:val="20"/>
          <w:lang w:val="fr-CA"/>
        </w:rPr>
        <w:t>Le groupe Michelin publie chaque année depuis 2017 un Plan de vigilance décrivant (entre autres) les principaux risques en matière de droits de la personne encourus par le Groupe et ses fournisseurs, ainsi que les mesures mises en place pour les prévenir. Avec ses 132 000 employés, ses activités de fabrication et commerciales mondiales, les employés du Groupe, les communautés locales autour de ses installations, ses fournisseurs et ses consommateurs peuvent être exposés à des risques en matière de droits de la personne. Des exemples de risques en matière de droits de la personne identifiés dans le Plan de vigilance concernent le harcèlement et la discrimination, la santé et la sécurité des employés, les risques liés aux salaires décents, le travail des enfants et le travail forcé. Ces risques sont suivis par les services de Contrôle Interne et d'Audit au travers d'auto-évaluations et d'audits dont les résultats sont suivis par la mise en œuvre de plans d'actions. Même si certains risques (tels que le travail des enfants et le travail forcé) sont considérés comme faibles au sein du Groupe, ils peuvent être présents dans la chaîne d'approvisionnement.</w:t>
      </w:r>
      <w:r w:rsidR="4AF8114A" w:rsidRPr="00A02572">
        <w:rPr>
          <w:rFonts w:ascii="Arial" w:eastAsia="Arial" w:hAnsi="Arial" w:cs="Arial"/>
          <w:lang w:val="fr-CA"/>
        </w:rPr>
        <w:t xml:space="preserve"> </w:t>
      </w:r>
    </w:p>
    <w:p w14:paraId="75C4E96E" w14:textId="77777777" w:rsidR="009B243C" w:rsidRPr="008947F7" w:rsidRDefault="009B243C" w:rsidP="00952DAC">
      <w:pPr>
        <w:ind w:left="-20" w:right="-20"/>
        <w:jc w:val="both"/>
      </w:pPr>
    </w:p>
    <w:p w14:paraId="04806401" w14:textId="77777777" w:rsidR="0076063E" w:rsidRDefault="0076063E" w:rsidP="00952DAC">
      <w:pPr>
        <w:pStyle w:val="Titre2"/>
        <w:tabs>
          <w:tab w:val="left" w:pos="838"/>
        </w:tabs>
        <w:spacing w:before="133"/>
        <w:ind w:left="838" w:right="-20" w:hanging="358"/>
        <w:jc w:val="both"/>
      </w:pPr>
      <w:r w:rsidRPr="00E16BC2">
        <w:rPr>
          <w:rFonts w:ascii="Arial" w:eastAsia="Arial" w:hAnsi="Arial" w:cs="Arial"/>
          <w:color w:val="242727"/>
          <w:sz w:val="20"/>
          <w:szCs w:val="20"/>
          <w:lang w:val="fr-CA"/>
        </w:rPr>
        <w:lastRenderedPageBreak/>
        <w:t>c.</w:t>
      </w:r>
      <w:r w:rsidRPr="00E16BC2">
        <w:rPr>
          <w:rFonts w:ascii="Times New Roman" w:eastAsia="Times New Roman" w:hAnsi="Times New Roman" w:cs="Times New Roman"/>
          <w:color w:val="242727"/>
          <w:sz w:val="14"/>
          <w:szCs w:val="14"/>
          <w:lang w:val="fr-CA"/>
        </w:rPr>
        <w:t xml:space="preserve">       </w:t>
      </w:r>
      <w:r w:rsidRPr="00E16BC2">
        <w:rPr>
          <w:rFonts w:ascii="Arial" w:eastAsia="Arial" w:hAnsi="Arial" w:cs="Arial"/>
          <w:color w:val="242727"/>
          <w:sz w:val="20"/>
          <w:szCs w:val="20"/>
          <w:u w:val="single"/>
          <w:lang w:val="fr-CA"/>
        </w:rPr>
        <w:t>Risques liés aux pratiques RSE des fournisseurs</w:t>
      </w:r>
    </w:p>
    <w:p w14:paraId="4C89364E" w14:textId="77777777" w:rsidR="0076063E" w:rsidRDefault="0076063E" w:rsidP="00952DAC">
      <w:pPr>
        <w:ind w:left="-20" w:right="-20"/>
        <w:jc w:val="both"/>
      </w:pPr>
      <w:r w:rsidRPr="00E16BC2">
        <w:rPr>
          <w:rFonts w:ascii="Arial" w:eastAsia="Arial" w:hAnsi="Arial" w:cs="Arial"/>
          <w:b/>
          <w:bCs/>
          <w:sz w:val="12"/>
          <w:szCs w:val="12"/>
          <w:lang w:val="fr-CA"/>
        </w:rPr>
        <w:t xml:space="preserve"> </w:t>
      </w:r>
    </w:p>
    <w:p w14:paraId="46F5342A" w14:textId="6D832B4B" w:rsidR="0076063E" w:rsidRPr="00E16BC2" w:rsidRDefault="0076063E" w:rsidP="00952DAC">
      <w:pPr>
        <w:spacing w:before="128" w:after="0"/>
        <w:ind w:left="119" w:right="115"/>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 xml:space="preserve">La diversité de la chaîne de sous-traitance du Groupe Michelin et ses nombreux fournisseurs font de la question des achats responsables un enjeu majeur pour le Groupe. Si les procédures générales limitent les risques avec tous les sous-traitants, </w:t>
      </w:r>
      <w:proofErr w:type="spellStart"/>
      <w:r>
        <w:rPr>
          <w:rFonts w:ascii="Arial" w:eastAsia="Arial" w:hAnsi="Arial" w:cs="Arial"/>
          <w:color w:val="242727"/>
          <w:sz w:val="20"/>
          <w:szCs w:val="20"/>
          <w:lang w:val="fr-CA"/>
        </w:rPr>
        <w:t>Camso</w:t>
      </w:r>
      <w:proofErr w:type="spellEnd"/>
      <w:r w:rsidRPr="00E16BC2">
        <w:rPr>
          <w:rFonts w:ascii="Arial" w:eastAsia="Arial" w:hAnsi="Arial" w:cs="Arial"/>
          <w:color w:val="242727"/>
          <w:sz w:val="20"/>
          <w:szCs w:val="20"/>
          <w:lang w:val="fr-CA"/>
        </w:rPr>
        <w:t xml:space="preserve"> priorise ses actions en fonction des risques liés au pays </w:t>
      </w:r>
      <w:r w:rsidR="0089621D">
        <w:rPr>
          <w:rFonts w:ascii="Arial" w:eastAsia="Arial" w:hAnsi="Arial" w:cs="Arial"/>
          <w:color w:val="242727"/>
          <w:sz w:val="20"/>
          <w:szCs w:val="20"/>
          <w:lang w:val="fr-CA"/>
        </w:rPr>
        <w:t>d’opérations</w:t>
      </w:r>
      <w:r w:rsidRPr="00E16BC2">
        <w:rPr>
          <w:rFonts w:ascii="Arial" w:eastAsia="Arial" w:hAnsi="Arial" w:cs="Arial"/>
          <w:color w:val="242727"/>
          <w:sz w:val="20"/>
          <w:szCs w:val="20"/>
          <w:lang w:val="fr-CA"/>
        </w:rPr>
        <w:t xml:space="preserve"> et aux secteurs à risques identifiés. Les achats de matières premières et notamment de caoutchouc naturel sont traités avec une grande vigilance et une approche particulièrement approfondie et globale.</w:t>
      </w:r>
    </w:p>
    <w:p w14:paraId="7D6482CF" w14:textId="77777777" w:rsidR="0047092E" w:rsidRPr="00A02572" w:rsidRDefault="0047092E" w:rsidP="00952DAC">
      <w:pPr>
        <w:spacing w:before="128" w:after="0"/>
        <w:ind w:left="119" w:right="115"/>
        <w:jc w:val="both"/>
        <w:rPr>
          <w:rFonts w:ascii="Arial" w:eastAsia="Arial" w:hAnsi="Arial" w:cs="Arial"/>
          <w:sz w:val="20"/>
          <w:szCs w:val="20"/>
          <w:lang w:val="fr-CA"/>
        </w:rPr>
      </w:pPr>
    </w:p>
    <w:p w14:paraId="1629D121" w14:textId="77777777" w:rsidR="00F456CF"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t>Mesures prises pour remédier à tout travail forcé ou travail des enfants</w:t>
      </w:r>
      <w:r w:rsidR="00E50BBD" w:rsidRPr="008947F7">
        <w:rPr>
          <w:rFonts w:ascii="Arial" w:eastAsia="Times New Roman" w:hAnsi="Arial" w:cs="Arial"/>
          <w:kern w:val="0"/>
          <w:sz w:val="24"/>
          <w:szCs w:val="24"/>
          <w:lang w:eastAsia="en-CA"/>
          <w14:ligatures w14:val="none"/>
        </w:rPr>
        <w:t xml:space="preserve"> </w:t>
      </w:r>
    </w:p>
    <w:p w14:paraId="2105E550" w14:textId="74E87DAA" w:rsidR="00AA3A18" w:rsidRPr="00F456CF" w:rsidRDefault="00490524" w:rsidP="00952DAC">
      <w:pPr>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A02572">
        <w:rPr>
          <w:rFonts w:ascii="Arial" w:eastAsia="Arial" w:hAnsi="Arial" w:cs="Arial"/>
          <w:sz w:val="20"/>
          <w:szCs w:val="20"/>
          <w:lang w:val="fr-CA"/>
        </w:rPr>
        <w:t>Bien que nous ayons identifié les risques ci-dessus, nous n’avons identifié aucun cas.</w:t>
      </w:r>
      <w:r w:rsidR="00F456CF">
        <w:rPr>
          <w:rFonts w:ascii="Arial" w:eastAsia="Times New Roman" w:hAnsi="Arial" w:cs="Arial"/>
          <w:kern w:val="0"/>
          <w:sz w:val="24"/>
          <w:szCs w:val="24"/>
          <w:lang w:eastAsia="en-CA"/>
          <w14:ligatures w14:val="none"/>
        </w:rPr>
        <w:br/>
      </w:r>
    </w:p>
    <w:p w14:paraId="4B3A6FA4" w14:textId="77777777" w:rsidR="000E59A2" w:rsidRPr="008947F7"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t>Mesures prises pour remédier à la perte de revenus des familles les plus vulnérables résultant de toute mesure prise pour éliminer le recours au travail forcé ou au travail des enfants dans les activités et les chaînes d'approvisionnement.</w:t>
      </w:r>
      <w:r w:rsidR="00E50BBD" w:rsidRPr="008947F7">
        <w:rPr>
          <w:rFonts w:ascii="Arial" w:eastAsia="Times New Roman" w:hAnsi="Arial" w:cs="Arial"/>
          <w:kern w:val="0"/>
          <w:sz w:val="24"/>
          <w:szCs w:val="24"/>
          <w:lang w:eastAsia="en-CA"/>
          <w14:ligatures w14:val="none"/>
        </w:rPr>
        <w:t xml:space="preserve"> </w:t>
      </w:r>
    </w:p>
    <w:p w14:paraId="516F8C8C" w14:textId="2BDAA815" w:rsidR="7C97D1D8" w:rsidRPr="008947F7" w:rsidRDefault="00793A1A" w:rsidP="00952DAC">
      <w:pPr>
        <w:spacing w:before="93" w:after="0" w:line="257" w:lineRule="auto"/>
        <w:ind w:left="119" w:right="120"/>
        <w:jc w:val="both"/>
        <w:rPr>
          <w:rFonts w:ascii="Arial" w:eastAsia="Arial" w:hAnsi="Arial" w:cs="Arial"/>
          <w:sz w:val="20"/>
          <w:szCs w:val="20"/>
          <w:lang w:val="en-US"/>
        </w:rPr>
      </w:pPr>
      <w:r w:rsidRPr="008947F7">
        <w:rPr>
          <w:rFonts w:ascii="Arial" w:eastAsia="Arial" w:hAnsi="Arial" w:cs="Arial"/>
          <w:sz w:val="20"/>
          <w:szCs w:val="20"/>
          <w:lang w:val="en-US"/>
        </w:rPr>
        <w:t>N / A</w:t>
      </w:r>
    </w:p>
    <w:p w14:paraId="5421990D" w14:textId="26FA804F" w:rsidR="7C97D1D8" w:rsidRPr="008947F7" w:rsidRDefault="00653D3B"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sz w:val="24"/>
          <w:szCs w:val="24"/>
          <w:lang w:eastAsia="en-CA"/>
        </w:rPr>
      </w:pPr>
      <w:r w:rsidRPr="008947F7">
        <w:rPr>
          <w:rFonts w:ascii="Arial" w:eastAsia="Times New Roman" w:hAnsi="Arial" w:cs="Arial"/>
          <w:b/>
          <w:i/>
          <w:kern w:val="0"/>
          <w:sz w:val="24"/>
          <w:szCs w:val="24"/>
          <w:lang w:eastAsia="en-CA"/>
          <w14:ligatures w14:val="none"/>
        </w:rPr>
        <w:t xml:space="preserve">Formation </w:t>
      </w:r>
      <w:r w:rsidR="00B666DB" w:rsidRPr="008947F7">
        <w:rPr>
          <w:rFonts w:ascii="Arial" w:eastAsia="Times New Roman" w:hAnsi="Arial" w:cs="Arial"/>
          <w:b/>
          <w:i/>
          <w:kern w:val="0"/>
          <w:sz w:val="24"/>
          <w:szCs w:val="24"/>
          <w:lang w:eastAsia="en-CA"/>
          <w14:ligatures w14:val="none"/>
        </w:rPr>
        <w:t>dispensée aux salariés sur le travail forcé et le travail des enfants</w:t>
      </w:r>
    </w:p>
    <w:p w14:paraId="267F3524" w14:textId="5BD3CD6A" w:rsidR="007C15F7" w:rsidRPr="00A02572" w:rsidRDefault="29F5379B" w:rsidP="00952DAC">
      <w:pPr>
        <w:spacing w:before="93" w:after="0" w:line="257" w:lineRule="auto"/>
        <w:ind w:left="119" w:right="120"/>
        <w:jc w:val="both"/>
        <w:rPr>
          <w:rFonts w:ascii="Arial" w:eastAsia="Arial" w:hAnsi="Arial" w:cs="Arial"/>
          <w:sz w:val="20"/>
          <w:szCs w:val="20"/>
          <w:lang w:val="fr-CA"/>
        </w:rPr>
      </w:pPr>
      <w:r w:rsidRPr="00A02572">
        <w:rPr>
          <w:rFonts w:ascii="Arial" w:eastAsia="Arial" w:hAnsi="Arial" w:cs="Arial"/>
          <w:sz w:val="20"/>
          <w:szCs w:val="20"/>
          <w:lang w:val="fr-CA"/>
        </w:rPr>
        <w:t xml:space="preserve">Pour garantir un haut niveau de compréhension des risques RSE et des risques éthiques dans les activités des chaînes d’approvisionnement de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offre une formation complète à son personnel. Le Groupe Michelin propose également un module d'e-learning spécifique aux équipes d'achats qui aborde les droits </w:t>
      </w:r>
      <w:r w:rsidR="00D50DCC">
        <w:rPr>
          <w:rFonts w:ascii="Arial" w:eastAsia="Arial" w:hAnsi="Arial" w:cs="Arial"/>
          <w:sz w:val="20"/>
          <w:szCs w:val="20"/>
          <w:lang w:val="fr-CA"/>
        </w:rPr>
        <w:t>de la personne</w:t>
      </w:r>
      <w:r w:rsidRPr="00A02572">
        <w:rPr>
          <w:rFonts w:ascii="Arial" w:eastAsia="Arial" w:hAnsi="Arial" w:cs="Arial"/>
          <w:sz w:val="20"/>
          <w:szCs w:val="20"/>
          <w:lang w:val="fr-CA"/>
        </w:rPr>
        <w:t xml:space="preserve"> et les risques d'esclavage moderne spécifiquement au sein des fournisseurs de Michelin et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xml:space="preserve"> déploie une telle formation.</w:t>
      </w:r>
    </w:p>
    <w:p w14:paraId="7990D83E" w14:textId="77777777" w:rsidR="00641C3B" w:rsidRPr="008947F7" w:rsidRDefault="00641C3B" w:rsidP="00952DAC">
      <w:pPr>
        <w:pStyle w:val="Paragraphedeliste"/>
        <w:jc w:val="both"/>
        <w:rPr>
          <w:rFonts w:ascii="Arial" w:eastAsia="Times New Roman" w:hAnsi="Arial" w:cs="Arial"/>
          <w:kern w:val="0"/>
          <w:sz w:val="24"/>
          <w:szCs w:val="24"/>
          <w:lang w:eastAsia="en-CA"/>
          <w14:ligatures w14:val="none"/>
        </w:rPr>
      </w:pPr>
    </w:p>
    <w:p w14:paraId="1E41863F" w14:textId="594B31CA" w:rsidR="00641C3B" w:rsidRPr="008947F7" w:rsidRDefault="00043419" w:rsidP="00952DAC">
      <w:pPr>
        <w:numPr>
          <w:ilvl w:val="0"/>
          <w:numId w:val="2"/>
        </w:numPr>
        <w:tabs>
          <w:tab w:val="clear" w:pos="720"/>
          <w:tab w:val="num" w:pos="360"/>
        </w:tabs>
        <w:spacing w:before="100" w:beforeAutospacing="1" w:after="100" w:afterAutospacing="1" w:line="240" w:lineRule="auto"/>
        <w:ind w:left="360"/>
        <w:jc w:val="both"/>
        <w:rPr>
          <w:rFonts w:ascii="Arial" w:eastAsia="Times New Roman" w:hAnsi="Arial" w:cs="Arial"/>
          <w:kern w:val="0"/>
          <w:sz w:val="24"/>
          <w:szCs w:val="24"/>
          <w:lang w:eastAsia="en-CA"/>
          <w14:ligatures w14:val="none"/>
        </w:rPr>
      </w:pPr>
      <w:r w:rsidRPr="008947F7">
        <w:rPr>
          <w:rFonts w:ascii="Arial" w:eastAsia="Times New Roman" w:hAnsi="Arial" w:cs="Arial"/>
          <w:b/>
          <w:i/>
          <w:kern w:val="0"/>
          <w:sz w:val="24"/>
          <w:szCs w:val="24"/>
          <w:lang w:eastAsia="en-CA"/>
          <w14:ligatures w14:val="none"/>
        </w:rPr>
        <w:t>Processus utilisé(s) pour évaluer l'efficacité visant à garantir que le travail forcé et le travail des enfants ne soient pas utilisés dans les entreprises et les chaînes d'approvisionnement</w:t>
      </w:r>
    </w:p>
    <w:p w14:paraId="50389940" w14:textId="760128DE" w:rsidR="00641C3B" w:rsidRPr="00A02572" w:rsidRDefault="3883D671" w:rsidP="00952DAC">
      <w:pPr>
        <w:spacing w:before="182" w:after="0" w:line="257" w:lineRule="auto"/>
        <w:ind w:left="120" w:right="120"/>
        <w:jc w:val="both"/>
        <w:rPr>
          <w:rFonts w:ascii="Arial" w:eastAsia="Arial" w:hAnsi="Arial" w:cs="Arial"/>
          <w:sz w:val="20"/>
          <w:szCs w:val="20"/>
          <w:lang w:val="fr-CA"/>
        </w:rPr>
      </w:pPr>
      <w:r w:rsidRPr="00A02572">
        <w:rPr>
          <w:rFonts w:ascii="Arial" w:eastAsia="Arial" w:hAnsi="Arial" w:cs="Arial"/>
          <w:sz w:val="20"/>
          <w:szCs w:val="20"/>
          <w:lang w:val="fr-CA"/>
        </w:rPr>
        <w:t xml:space="preserve">Le Groupe, incluant </w:t>
      </w:r>
      <w:proofErr w:type="spellStart"/>
      <w:r w:rsidRPr="00A02572">
        <w:rPr>
          <w:rFonts w:ascii="Arial" w:eastAsia="Arial" w:hAnsi="Arial" w:cs="Arial"/>
          <w:sz w:val="20"/>
          <w:szCs w:val="20"/>
          <w:lang w:val="fr-CA"/>
        </w:rPr>
        <w:t>Camso</w:t>
      </w:r>
      <w:proofErr w:type="spellEnd"/>
      <w:r w:rsidRPr="00A02572">
        <w:rPr>
          <w:rFonts w:ascii="Arial" w:eastAsia="Arial" w:hAnsi="Arial" w:cs="Arial"/>
          <w:sz w:val="20"/>
          <w:szCs w:val="20"/>
          <w:lang w:val="fr-CA"/>
        </w:rPr>
        <w:t>, continue de développer et de mettre en œuvre des moyens pour mesurer l'efficacité des actions. Pour contrôler l'efficacité des actions prises pour prévenir l'esclavage moderne dans nos opérations commerciales ou chez nos fournisseurs, nous évaluons chaque année un ensemble d'indicateurs, tels que :</w:t>
      </w:r>
    </w:p>
    <w:p w14:paraId="1AAAA82B" w14:textId="77777777" w:rsidR="0089439A" w:rsidRPr="00E16BC2" w:rsidRDefault="0089439A" w:rsidP="00952DAC">
      <w:pPr>
        <w:pStyle w:val="Paragraphedeliste"/>
        <w:numPr>
          <w:ilvl w:val="2"/>
          <w:numId w:val="6"/>
        </w:numPr>
        <w:spacing w:before="158" w:after="0" w:line="240" w:lineRule="auto"/>
        <w:ind w:right="-20"/>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 xml:space="preserve">Nombre de fournisseurs évalués chaque année sur les enjeux RSE, notamment </w:t>
      </w:r>
      <w:r>
        <w:rPr>
          <w:rFonts w:ascii="Arial" w:eastAsia="Arial" w:hAnsi="Arial" w:cs="Arial"/>
          <w:color w:val="242727"/>
          <w:sz w:val="20"/>
          <w:szCs w:val="20"/>
          <w:lang w:val="fr-CA"/>
        </w:rPr>
        <w:t>droits de la personne</w:t>
      </w:r>
      <w:r w:rsidRPr="00E16BC2">
        <w:rPr>
          <w:rFonts w:ascii="Arial" w:eastAsia="Arial" w:hAnsi="Arial" w:cs="Arial"/>
          <w:color w:val="242727"/>
          <w:sz w:val="20"/>
          <w:szCs w:val="20"/>
          <w:lang w:val="fr-CA"/>
        </w:rPr>
        <w:t>;</w:t>
      </w:r>
    </w:p>
    <w:p w14:paraId="2002283B" w14:textId="77777777" w:rsidR="0089439A" w:rsidRPr="00E16BC2" w:rsidRDefault="0089439A" w:rsidP="00952DAC">
      <w:pPr>
        <w:pStyle w:val="Paragraphedeliste"/>
        <w:numPr>
          <w:ilvl w:val="2"/>
          <w:numId w:val="6"/>
        </w:numPr>
        <w:spacing w:after="0" w:line="240" w:lineRule="auto"/>
        <w:ind w:right="-20"/>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Nombre de fournisseurs qui atteignent les normes RSE acceptées du Groupe;</w:t>
      </w:r>
    </w:p>
    <w:p w14:paraId="0DCE122A" w14:textId="77777777" w:rsidR="0089439A" w:rsidRPr="00E16BC2" w:rsidRDefault="0089439A" w:rsidP="00952DAC">
      <w:pPr>
        <w:pStyle w:val="Paragraphedeliste"/>
        <w:numPr>
          <w:ilvl w:val="2"/>
          <w:numId w:val="6"/>
        </w:numPr>
        <w:spacing w:before="1" w:after="0" w:line="240" w:lineRule="auto"/>
        <w:ind w:right="-20"/>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Nombre de questionnaires (y compris des questions sur le travail forcé et le travail des enfants) remplis par les petits exploitants de caoutchouc naturel; et</w:t>
      </w:r>
    </w:p>
    <w:p w14:paraId="359B879C" w14:textId="77777777" w:rsidR="0089439A" w:rsidRPr="00E16BC2" w:rsidRDefault="0089439A" w:rsidP="00952DAC">
      <w:pPr>
        <w:pStyle w:val="Paragraphedeliste"/>
        <w:numPr>
          <w:ilvl w:val="2"/>
          <w:numId w:val="6"/>
        </w:numPr>
        <w:spacing w:before="100" w:beforeAutospacing="1" w:after="0" w:line="240" w:lineRule="auto"/>
        <w:ind w:right="-20"/>
        <w:jc w:val="both"/>
        <w:rPr>
          <w:rFonts w:ascii="Arial" w:eastAsia="Arial" w:hAnsi="Arial" w:cs="Arial"/>
          <w:color w:val="242727"/>
          <w:sz w:val="20"/>
          <w:szCs w:val="20"/>
          <w:lang w:val="fr-CA"/>
        </w:rPr>
      </w:pPr>
      <w:r w:rsidRPr="371DD85F">
        <w:rPr>
          <w:rFonts w:ascii="Arial" w:eastAsia="Arial" w:hAnsi="Arial" w:cs="Arial"/>
          <w:color w:val="242727"/>
          <w:sz w:val="20"/>
          <w:szCs w:val="20"/>
          <w:lang w:val="fr-CA"/>
        </w:rPr>
        <w:t>Nombre de formations des producteurs de caoutchouc naturel pour améliorer leur niveau de revenus et leurs conditions de travail.</w:t>
      </w:r>
    </w:p>
    <w:p w14:paraId="14B0650C" w14:textId="1F3851BB" w:rsidR="00641C3B" w:rsidRPr="00A02572" w:rsidRDefault="00255EDE" w:rsidP="00952DAC">
      <w:pPr>
        <w:spacing w:before="100" w:beforeAutospacing="1" w:after="100" w:afterAutospacing="1" w:line="240" w:lineRule="auto"/>
        <w:ind w:left="-20" w:right="-20"/>
        <w:jc w:val="both"/>
        <w:rPr>
          <w:rFonts w:ascii="Arial" w:eastAsia="Arial" w:hAnsi="Arial" w:cs="Arial"/>
          <w:sz w:val="20"/>
          <w:szCs w:val="20"/>
          <w:lang w:val="fr-CA"/>
        </w:rPr>
      </w:pPr>
      <w:r w:rsidRPr="00A02572">
        <w:rPr>
          <w:rFonts w:ascii="Arial" w:eastAsia="Arial" w:hAnsi="Arial" w:cs="Arial"/>
          <w:sz w:val="20"/>
          <w:szCs w:val="20"/>
          <w:lang w:val="fr-CA"/>
        </w:rPr>
        <w:t xml:space="preserve"> </w:t>
      </w:r>
    </w:p>
    <w:p w14:paraId="3302ED0E" w14:textId="77777777" w:rsidR="00885DA8" w:rsidRPr="00E16BC2" w:rsidRDefault="00885DA8" w:rsidP="00952DAC">
      <w:pPr>
        <w:spacing w:before="100" w:beforeAutospacing="1" w:after="100" w:afterAutospacing="1" w:line="240" w:lineRule="auto"/>
        <w:ind w:left="-20" w:right="-20"/>
        <w:jc w:val="both"/>
        <w:rPr>
          <w:rFonts w:ascii="Arial" w:eastAsia="Arial" w:hAnsi="Arial" w:cs="Arial"/>
          <w:color w:val="242727"/>
          <w:sz w:val="20"/>
          <w:szCs w:val="20"/>
          <w:lang w:val="fr-CA"/>
        </w:rPr>
      </w:pPr>
      <w:r>
        <w:rPr>
          <w:rFonts w:ascii="Arial" w:eastAsia="Arial" w:hAnsi="Arial" w:cs="Arial"/>
          <w:color w:val="242727"/>
          <w:sz w:val="20"/>
          <w:szCs w:val="20"/>
          <w:lang w:val="fr-CA"/>
        </w:rPr>
        <w:lastRenderedPageBreak/>
        <w:t xml:space="preserve">Les </w:t>
      </w:r>
      <w:r w:rsidRPr="00E16BC2">
        <w:rPr>
          <w:rFonts w:ascii="Arial" w:eastAsia="Arial" w:hAnsi="Arial" w:cs="Arial"/>
          <w:color w:val="242727"/>
          <w:sz w:val="20"/>
          <w:szCs w:val="20"/>
          <w:lang w:val="fr-CA"/>
        </w:rPr>
        <w:t xml:space="preserve">données sont disponibles dans le Plan </w:t>
      </w:r>
      <w:r>
        <w:rPr>
          <w:rFonts w:ascii="Arial" w:eastAsia="Arial" w:hAnsi="Arial" w:cs="Arial"/>
          <w:color w:val="242727"/>
          <w:sz w:val="20"/>
          <w:szCs w:val="20"/>
          <w:lang w:val="fr-CA"/>
        </w:rPr>
        <w:t>de vigilance</w:t>
      </w:r>
      <w:r w:rsidRPr="00E16BC2">
        <w:rPr>
          <w:rFonts w:ascii="Arial" w:eastAsia="Arial" w:hAnsi="Arial" w:cs="Arial"/>
          <w:color w:val="242727"/>
          <w:sz w:val="20"/>
          <w:szCs w:val="20"/>
          <w:lang w:val="fr-CA"/>
        </w:rPr>
        <w:t>.</w:t>
      </w:r>
    </w:p>
    <w:p w14:paraId="0935682D" w14:textId="5503FA01" w:rsidR="00C720FD" w:rsidRDefault="00C720FD" w:rsidP="00952DAC">
      <w:pPr>
        <w:spacing w:before="178" w:after="0" w:line="257" w:lineRule="auto"/>
        <w:ind w:left="119" w:right="118"/>
        <w:jc w:val="both"/>
      </w:pPr>
      <w:r w:rsidRPr="00E16BC2">
        <w:rPr>
          <w:rFonts w:ascii="Arial" w:eastAsia="Arial" w:hAnsi="Arial" w:cs="Arial"/>
          <w:color w:val="242727"/>
          <w:sz w:val="20"/>
          <w:szCs w:val="20"/>
          <w:lang w:val="fr-CA"/>
        </w:rPr>
        <w:t xml:space="preserve">De nombreux KPI et objectifs pour 2030 sont utilisés pour suivre la mise en œuvre de cette politique dans le but de réaliser ses ambitions en matière de </w:t>
      </w:r>
      <w:r>
        <w:rPr>
          <w:rFonts w:ascii="Arial" w:eastAsia="Arial" w:hAnsi="Arial" w:cs="Arial"/>
          <w:color w:val="242727"/>
          <w:sz w:val="20"/>
          <w:szCs w:val="20"/>
          <w:lang w:val="fr-CA"/>
        </w:rPr>
        <w:t>droits de la personne</w:t>
      </w:r>
      <w:r w:rsidRPr="00E16BC2">
        <w:rPr>
          <w:rFonts w:ascii="Arial" w:eastAsia="Arial" w:hAnsi="Arial" w:cs="Arial"/>
          <w:color w:val="242727"/>
          <w:sz w:val="20"/>
          <w:szCs w:val="20"/>
          <w:lang w:val="fr-CA"/>
        </w:rPr>
        <w:t xml:space="preserve">. Ces ambitions spécifiques se retrouvent page 43 du Plan </w:t>
      </w:r>
      <w:r w:rsidR="006F43A9">
        <w:rPr>
          <w:rFonts w:ascii="Arial" w:eastAsia="Arial" w:hAnsi="Arial" w:cs="Arial"/>
          <w:color w:val="242727"/>
          <w:sz w:val="20"/>
          <w:szCs w:val="20"/>
          <w:lang w:val="fr-CA"/>
        </w:rPr>
        <w:t>de vigilance.</w:t>
      </w:r>
    </w:p>
    <w:p w14:paraId="60EA382C" w14:textId="77777777" w:rsidR="00C720FD" w:rsidRPr="00E16BC2" w:rsidRDefault="00C720FD" w:rsidP="00952DAC">
      <w:pPr>
        <w:spacing w:before="178" w:after="0" w:line="257" w:lineRule="auto"/>
        <w:ind w:left="119" w:right="118"/>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 xml:space="preserve">De nouveaux développements viennent chaque année s'ajouter au </w:t>
      </w:r>
      <w:r>
        <w:rPr>
          <w:rFonts w:ascii="Arial" w:eastAsia="Arial" w:hAnsi="Arial" w:cs="Arial"/>
          <w:color w:val="242727"/>
          <w:sz w:val="20"/>
          <w:szCs w:val="20"/>
          <w:lang w:val="fr-CA"/>
        </w:rPr>
        <w:t>P</w:t>
      </w:r>
      <w:r w:rsidRPr="00E16BC2">
        <w:rPr>
          <w:rFonts w:ascii="Arial" w:eastAsia="Arial" w:hAnsi="Arial" w:cs="Arial"/>
          <w:color w:val="242727"/>
          <w:sz w:val="20"/>
          <w:szCs w:val="20"/>
          <w:lang w:val="fr-CA"/>
        </w:rPr>
        <w:t>lan de vigilance du groupe Michelin. Par rapport à la version précédente, le plan actuel de devoir de diligence contient des améliorations et des développements sur un certain nombre de sujets pertinents pour lutter contre les risques d'esclavage moderne :</w:t>
      </w:r>
    </w:p>
    <w:p w14:paraId="1479E82C" w14:textId="18C610E0" w:rsidR="00C720FD" w:rsidRPr="00E16BC2" w:rsidRDefault="00C720FD" w:rsidP="00952DAC">
      <w:pPr>
        <w:spacing w:before="178" w:after="0" w:line="257" w:lineRule="auto"/>
        <w:ind w:left="119" w:right="118"/>
        <w:jc w:val="both"/>
        <w:rPr>
          <w:rFonts w:ascii="Arial" w:eastAsia="Arial" w:hAnsi="Arial" w:cs="Arial"/>
          <w:color w:val="242727"/>
          <w:sz w:val="20"/>
          <w:szCs w:val="20"/>
          <w:lang w:val="fr-CA"/>
        </w:rPr>
      </w:pPr>
      <w:r w:rsidRPr="371DD85F">
        <w:rPr>
          <w:rFonts w:ascii="Arial" w:eastAsia="Arial" w:hAnsi="Arial" w:cs="Arial"/>
          <w:color w:val="242727"/>
          <w:sz w:val="20"/>
          <w:szCs w:val="20"/>
          <w:lang w:val="fr-CA"/>
        </w:rPr>
        <w:t>Un</w:t>
      </w:r>
      <w:r w:rsidRPr="00B57914">
        <w:rPr>
          <w:rFonts w:ascii="Arial" w:eastAsia="Arial" w:hAnsi="Arial" w:cs="Arial"/>
          <w:color w:val="242727"/>
          <w:sz w:val="20"/>
          <w:szCs w:val="20"/>
          <w:lang w:val="fr-CA"/>
        </w:rPr>
        <w:t>e Politique principale du Groupe e</w:t>
      </w:r>
      <w:r w:rsidRPr="371DD85F">
        <w:rPr>
          <w:rFonts w:ascii="Arial" w:eastAsia="Arial" w:hAnsi="Arial" w:cs="Arial"/>
          <w:color w:val="242727"/>
          <w:sz w:val="20"/>
          <w:szCs w:val="20"/>
          <w:lang w:val="fr-CA"/>
        </w:rPr>
        <w:t xml:space="preserve">n matière de </w:t>
      </w:r>
      <w:r w:rsidR="00E94FA3">
        <w:rPr>
          <w:rFonts w:ascii="Arial" w:eastAsia="Arial" w:hAnsi="Arial" w:cs="Arial"/>
          <w:color w:val="242727"/>
          <w:sz w:val="20"/>
          <w:szCs w:val="20"/>
          <w:lang w:val="fr-CA"/>
        </w:rPr>
        <w:t>d</w:t>
      </w:r>
      <w:r w:rsidRPr="371DD85F">
        <w:rPr>
          <w:rFonts w:ascii="Arial" w:eastAsia="Arial" w:hAnsi="Arial" w:cs="Arial"/>
          <w:color w:val="242727"/>
          <w:sz w:val="20"/>
          <w:szCs w:val="20"/>
          <w:lang w:val="fr-CA"/>
        </w:rPr>
        <w:t>roits de la personne a été élaborée et publiée en 2022;</w:t>
      </w:r>
    </w:p>
    <w:p w14:paraId="23CCA0F3" w14:textId="77777777" w:rsidR="00C720FD" w:rsidRPr="00E16BC2" w:rsidRDefault="00C720FD" w:rsidP="00952DAC">
      <w:pPr>
        <w:spacing w:before="178" w:after="0" w:line="257" w:lineRule="auto"/>
        <w:ind w:left="119" w:right="118"/>
        <w:jc w:val="both"/>
        <w:rPr>
          <w:rFonts w:ascii="Arial" w:eastAsia="Arial" w:hAnsi="Arial" w:cs="Arial"/>
          <w:color w:val="242727"/>
          <w:sz w:val="20"/>
          <w:szCs w:val="20"/>
          <w:lang w:val="fr-CA"/>
        </w:rPr>
      </w:pPr>
      <w:r w:rsidRPr="00E16BC2">
        <w:rPr>
          <w:rFonts w:ascii="Arial" w:eastAsia="Arial" w:hAnsi="Arial" w:cs="Arial"/>
          <w:color w:val="242727"/>
          <w:sz w:val="20"/>
          <w:szCs w:val="20"/>
          <w:lang w:val="fr-CA"/>
        </w:rPr>
        <w:t>Un dispositif de couverture universelle santé et prévoyance a été lancé pour tous les salariés du Groupe;</w:t>
      </w:r>
    </w:p>
    <w:p w14:paraId="7C475042" w14:textId="77777777" w:rsidR="00C720FD" w:rsidRPr="00DB12BA" w:rsidRDefault="00C720FD"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Le Groupe a élaboré un processus d'application des indicateurs de rapport RSE Groupe aux sociétés récemment </w:t>
      </w:r>
      <w:bookmarkStart w:id="0" w:name="_Int_CW5s1KxD"/>
      <w:r w:rsidRPr="371DD85F">
        <w:rPr>
          <w:rFonts w:ascii="Arial" w:eastAsia="Arial" w:hAnsi="Arial" w:cs="Arial"/>
          <w:color w:val="242727"/>
          <w:sz w:val="20"/>
          <w:szCs w:val="20"/>
          <w:lang w:val="fr-FR"/>
        </w:rPr>
        <w:t>acquises;</w:t>
      </w:r>
      <w:bookmarkEnd w:id="0"/>
      <w:r w:rsidRPr="371DD85F">
        <w:rPr>
          <w:rFonts w:ascii="Arial" w:eastAsia="Arial" w:hAnsi="Arial" w:cs="Arial"/>
          <w:color w:val="242727"/>
          <w:sz w:val="20"/>
          <w:szCs w:val="20"/>
          <w:lang w:val="fr-FR"/>
        </w:rPr>
        <w:t xml:space="preserve"> et</w:t>
      </w:r>
    </w:p>
    <w:p w14:paraId="56DEE6D7" w14:textId="77777777" w:rsidR="00C720FD" w:rsidRPr="00DB12BA" w:rsidRDefault="00C720FD" w:rsidP="00952DAC">
      <w:pPr>
        <w:spacing w:before="178" w:after="0" w:line="257" w:lineRule="auto"/>
        <w:ind w:left="119" w:right="118"/>
        <w:jc w:val="both"/>
        <w:rPr>
          <w:rFonts w:ascii="Arial" w:eastAsia="Arial" w:hAnsi="Arial" w:cs="Arial"/>
          <w:color w:val="242727"/>
          <w:sz w:val="20"/>
          <w:szCs w:val="20"/>
        </w:rPr>
      </w:pPr>
      <w:r w:rsidRPr="794667B8">
        <w:rPr>
          <w:rFonts w:ascii="Arial" w:eastAsia="Arial" w:hAnsi="Arial" w:cs="Arial"/>
          <w:color w:val="242727"/>
          <w:sz w:val="20"/>
          <w:szCs w:val="20"/>
        </w:rPr>
        <w:t>Le plan fournit des précisions sur la méthodologie utilisée pour cartographier les risques RSE.</w:t>
      </w:r>
    </w:p>
    <w:p w14:paraId="75A4CF43" w14:textId="77777777" w:rsidR="0033587F" w:rsidRPr="00DB12BA" w:rsidRDefault="0033587F" w:rsidP="00952DAC">
      <w:pPr>
        <w:spacing w:before="178" w:after="0" w:line="257" w:lineRule="auto"/>
        <w:ind w:left="119" w:right="118"/>
        <w:jc w:val="both"/>
        <w:rPr>
          <w:rFonts w:ascii="Arial" w:eastAsia="Arial" w:hAnsi="Arial" w:cs="Arial"/>
          <w:color w:val="242727"/>
          <w:sz w:val="20"/>
          <w:szCs w:val="20"/>
        </w:rPr>
      </w:pPr>
      <w:r w:rsidRPr="00930AC4">
        <w:rPr>
          <w:rFonts w:ascii="Arial" w:eastAsia="Arial" w:hAnsi="Arial" w:cs="Arial"/>
          <w:color w:val="242727"/>
          <w:sz w:val="20"/>
          <w:szCs w:val="20"/>
        </w:rPr>
        <w:t xml:space="preserve">La mise en œuvre continue des Principes d'Achats Michelin (qui fixent les lignes directrices et les engagements du Groupe en matière d'achats responsables) régit les relations avec les fournisseurs du Groupe. Elle précise les règles de déontologie des équipes achats du Groupe Michelin, le processus d'approbation des fournisseurs, les standards de qualité du Groupe Michelin et les performances environnementales, sociales et éthiques attendues des fournisseurs du Groupe Michelin, y compris le respect de la législation locale et des normes internationales en matière de </w:t>
      </w:r>
      <w:r>
        <w:rPr>
          <w:rFonts w:ascii="Arial" w:eastAsia="Arial" w:hAnsi="Arial" w:cs="Arial"/>
          <w:color w:val="242727"/>
          <w:sz w:val="20"/>
          <w:szCs w:val="20"/>
        </w:rPr>
        <w:t>droits de la personne</w:t>
      </w:r>
      <w:r w:rsidRPr="00930AC4">
        <w:rPr>
          <w:rFonts w:ascii="Arial" w:eastAsia="Arial" w:hAnsi="Arial" w:cs="Arial"/>
          <w:color w:val="242727"/>
          <w:sz w:val="20"/>
          <w:szCs w:val="20"/>
        </w:rPr>
        <w:t>.</w:t>
      </w:r>
    </w:p>
    <w:p w14:paraId="2047C2F1" w14:textId="2B1AA48D" w:rsidR="00DB12BA" w:rsidRPr="00473DBE" w:rsidRDefault="00DB12BA" w:rsidP="00952DAC">
      <w:pPr>
        <w:spacing w:before="178" w:after="0" w:line="257" w:lineRule="auto"/>
        <w:ind w:left="119" w:right="118"/>
        <w:jc w:val="both"/>
        <w:rPr>
          <w:rFonts w:ascii="Arial" w:eastAsia="Arial" w:hAnsi="Arial" w:cs="Arial"/>
          <w:sz w:val="20"/>
          <w:szCs w:val="20"/>
        </w:rPr>
      </w:pPr>
      <w:r w:rsidRPr="00473DBE">
        <w:rPr>
          <w:rFonts w:ascii="Arial" w:eastAsia="Arial" w:hAnsi="Arial" w:cs="Arial"/>
          <w:sz w:val="20"/>
          <w:szCs w:val="20"/>
        </w:rPr>
        <w:t>Chaque année, les principaux risques extra-financiers du groupe Michelin et les plans de remédiation associés sont traités dans le cadre du Plan de vigilance. Les mesures de prévention et d'atténuation des risques liées aux risques soulignés dans la section V de la présente déclaration seront discutées en détail ci-dessous.</w:t>
      </w:r>
    </w:p>
    <w:p w14:paraId="4C2D3408" w14:textId="46972A0A" w:rsidR="00DB12BA" w:rsidRPr="008947F7" w:rsidRDefault="00DB12BA" w:rsidP="00952DAC">
      <w:pPr>
        <w:spacing w:before="178" w:after="0" w:line="257" w:lineRule="auto"/>
        <w:ind w:left="119" w:right="118"/>
        <w:jc w:val="both"/>
        <w:rPr>
          <w:rFonts w:ascii="Arial" w:eastAsia="Arial" w:hAnsi="Arial" w:cs="Arial"/>
          <w:sz w:val="20"/>
          <w:szCs w:val="20"/>
        </w:rPr>
      </w:pPr>
      <w:r w:rsidRPr="00F54854">
        <w:rPr>
          <w:rFonts w:ascii="Arial" w:eastAsia="Arial" w:hAnsi="Arial" w:cs="Arial"/>
          <w:sz w:val="20"/>
          <w:szCs w:val="20"/>
        </w:rPr>
        <w:t xml:space="preserve">De plus, le Groupe, y compris </w:t>
      </w:r>
      <w:proofErr w:type="spellStart"/>
      <w:r w:rsidR="007B3F75" w:rsidRPr="00F54854">
        <w:rPr>
          <w:rFonts w:ascii="Arial" w:eastAsia="Arial" w:hAnsi="Arial" w:cs="Arial"/>
          <w:sz w:val="20"/>
          <w:szCs w:val="20"/>
        </w:rPr>
        <w:t>Camso</w:t>
      </w:r>
      <w:proofErr w:type="spellEnd"/>
      <w:r w:rsidR="007B3F75" w:rsidRPr="00F54854">
        <w:rPr>
          <w:rFonts w:ascii="Arial" w:eastAsia="Arial" w:hAnsi="Arial" w:cs="Arial"/>
          <w:sz w:val="20"/>
          <w:szCs w:val="20"/>
        </w:rPr>
        <w:t>, dispose de systèmes en place pour garantir que tous les acteurs clés de sa chaîne d'approvisionnement et ses sous-traitants respectent ses valeurs et qu'il existe un programme rigoureux de conformité de la chaîne d'approvisionnement.</w:t>
      </w:r>
    </w:p>
    <w:p w14:paraId="1E1B0765"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rPr>
      </w:pPr>
      <w:r w:rsidRPr="794667B8">
        <w:rPr>
          <w:rFonts w:ascii="Arial" w:eastAsia="Arial" w:hAnsi="Arial" w:cs="Arial"/>
          <w:color w:val="242727"/>
          <w:sz w:val="20"/>
          <w:szCs w:val="20"/>
        </w:rPr>
        <w:t>Les mesures spécifiques à l’échelle du Groupe comprennent :</w:t>
      </w:r>
    </w:p>
    <w:p w14:paraId="0DF7613F"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Les équipes Achats reçoivent une formation sur la Charte Éthique, incluant les risques liés aux droits de la </w:t>
      </w:r>
      <w:bookmarkStart w:id="1" w:name="_Int_JQAasz4t"/>
      <w:r w:rsidRPr="371DD85F">
        <w:rPr>
          <w:rFonts w:ascii="Arial" w:eastAsia="Arial" w:hAnsi="Arial" w:cs="Arial"/>
          <w:color w:val="242727"/>
          <w:sz w:val="20"/>
          <w:szCs w:val="20"/>
          <w:lang w:val="fr-FR"/>
        </w:rPr>
        <w:t>personne;</w:t>
      </w:r>
      <w:bookmarkEnd w:id="1"/>
    </w:p>
    <w:p w14:paraId="665A6029" w14:textId="19F18A52"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Des lignes directrices sur le travail forcé ont été rédigées pour l’édition 2021 du Code </w:t>
      </w:r>
      <w:bookmarkStart w:id="2" w:name="_Int_u5wHvf6F"/>
      <w:r w:rsidRPr="371DD85F">
        <w:rPr>
          <w:rFonts w:ascii="Arial" w:eastAsia="Arial" w:hAnsi="Arial" w:cs="Arial"/>
          <w:color w:val="242727"/>
          <w:sz w:val="20"/>
          <w:szCs w:val="20"/>
          <w:lang w:val="fr-FR"/>
        </w:rPr>
        <w:t>d’</w:t>
      </w:r>
      <w:r w:rsidR="00EC2526">
        <w:rPr>
          <w:rFonts w:ascii="Arial" w:eastAsia="Arial" w:hAnsi="Arial" w:cs="Arial"/>
          <w:color w:val="242727"/>
          <w:sz w:val="20"/>
          <w:szCs w:val="20"/>
          <w:lang w:val="fr-FR"/>
        </w:rPr>
        <w:t>É</w:t>
      </w:r>
      <w:r w:rsidRPr="371DD85F">
        <w:rPr>
          <w:rFonts w:ascii="Arial" w:eastAsia="Arial" w:hAnsi="Arial" w:cs="Arial"/>
          <w:color w:val="242727"/>
          <w:sz w:val="20"/>
          <w:szCs w:val="20"/>
          <w:lang w:val="fr-FR"/>
        </w:rPr>
        <w:t>thique;</w:t>
      </w:r>
      <w:bookmarkEnd w:id="2"/>
    </w:p>
    <w:p w14:paraId="34280087"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La plupart des contrats d'achat incluent une copie des Principes d'Achats du Groupe qui les incitent à respecter les conventions fondamentales de l'Organisation Internationale du Travail (OIT</w:t>
      </w:r>
      <w:bookmarkStart w:id="3" w:name="_Int_7NPBFNPk"/>
      <w:r w:rsidRPr="371DD85F">
        <w:rPr>
          <w:rFonts w:ascii="Arial" w:eastAsia="Arial" w:hAnsi="Arial" w:cs="Arial"/>
          <w:color w:val="242727"/>
          <w:sz w:val="20"/>
          <w:szCs w:val="20"/>
          <w:lang w:val="fr-FR"/>
        </w:rPr>
        <w:t>);</w:t>
      </w:r>
      <w:bookmarkEnd w:id="3"/>
    </w:p>
    <w:p w14:paraId="7DA909A4"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Les contrats de prestations de services comportent également des clauses spécifiques sur le travail forcé, renforçant les Principes d'Achats </w:t>
      </w:r>
      <w:bookmarkStart w:id="4" w:name="_Int_tpAC33ty"/>
      <w:r w:rsidRPr="371DD85F">
        <w:rPr>
          <w:rFonts w:ascii="Arial" w:eastAsia="Arial" w:hAnsi="Arial" w:cs="Arial"/>
          <w:color w:val="242727"/>
          <w:sz w:val="20"/>
          <w:szCs w:val="20"/>
          <w:lang w:val="fr-FR"/>
        </w:rPr>
        <w:t>Michelin;</w:t>
      </w:r>
      <w:bookmarkEnd w:id="4"/>
    </w:p>
    <w:p w14:paraId="58E3C72C" w14:textId="7D5B3BCF"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Les Conditions d'Achat Michelin incluent le droit d'auditer tous les fournisseurs pour garantir le respect des Principes d'Achat. Les </w:t>
      </w:r>
      <w:r w:rsidR="006F43A9">
        <w:rPr>
          <w:rFonts w:ascii="Arial" w:eastAsia="Arial" w:hAnsi="Arial" w:cs="Arial"/>
          <w:color w:val="242727"/>
          <w:sz w:val="20"/>
          <w:szCs w:val="20"/>
          <w:lang w:val="fr-FR"/>
        </w:rPr>
        <w:t>P</w:t>
      </w:r>
      <w:r w:rsidRPr="371DD85F">
        <w:rPr>
          <w:rFonts w:ascii="Arial" w:eastAsia="Arial" w:hAnsi="Arial" w:cs="Arial"/>
          <w:color w:val="242727"/>
          <w:sz w:val="20"/>
          <w:szCs w:val="20"/>
          <w:lang w:val="fr-FR"/>
        </w:rPr>
        <w:t>rincipes d'</w:t>
      </w:r>
      <w:r w:rsidR="006F43A9">
        <w:rPr>
          <w:rFonts w:ascii="Arial" w:eastAsia="Arial" w:hAnsi="Arial" w:cs="Arial"/>
          <w:color w:val="242727"/>
          <w:sz w:val="20"/>
          <w:szCs w:val="20"/>
          <w:lang w:val="fr-FR"/>
        </w:rPr>
        <w:t>A</w:t>
      </w:r>
      <w:r w:rsidRPr="371DD85F">
        <w:rPr>
          <w:rFonts w:ascii="Arial" w:eastAsia="Arial" w:hAnsi="Arial" w:cs="Arial"/>
          <w:color w:val="242727"/>
          <w:sz w:val="20"/>
          <w:szCs w:val="20"/>
          <w:lang w:val="fr-FR"/>
        </w:rPr>
        <w:t xml:space="preserve">chat Michelin sont disponibles sur </w:t>
      </w:r>
      <w:bookmarkStart w:id="5" w:name="_Int_yY2QGsFi"/>
      <w:r w:rsidRPr="371DD85F">
        <w:rPr>
          <w:rFonts w:ascii="Arial" w:eastAsia="Arial" w:hAnsi="Arial" w:cs="Arial"/>
          <w:color w:val="242727"/>
          <w:sz w:val="20"/>
          <w:szCs w:val="20"/>
          <w:lang w:val="fr-FR"/>
        </w:rPr>
        <w:t>https://purchasing.michelin.com/en/purchasing-principles/;</w:t>
      </w:r>
      <w:bookmarkEnd w:id="5"/>
    </w:p>
    <w:p w14:paraId="355CC0B8"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lastRenderedPageBreak/>
        <w:t xml:space="preserve">Le Groupe gère la Ligne Éthique Groupe qui est accessible à tous ses salariés et parties prenantes externes, y compris tous les fournisseurs clés qui souhaiteraient signaler des violations du Code d'Éthique, y compris l'esclavage </w:t>
      </w:r>
      <w:bookmarkStart w:id="6" w:name="_Int_B9CeNibu"/>
      <w:r w:rsidRPr="371DD85F">
        <w:rPr>
          <w:rFonts w:ascii="Arial" w:eastAsia="Arial" w:hAnsi="Arial" w:cs="Arial"/>
          <w:color w:val="242727"/>
          <w:sz w:val="20"/>
          <w:szCs w:val="20"/>
          <w:lang w:val="fr-FR"/>
        </w:rPr>
        <w:t>moderne;</w:t>
      </w:r>
      <w:bookmarkEnd w:id="6"/>
    </w:p>
    <w:p w14:paraId="425A3599"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371DD85F">
        <w:rPr>
          <w:rFonts w:ascii="Arial" w:eastAsia="Arial" w:hAnsi="Arial" w:cs="Arial"/>
          <w:color w:val="242727"/>
          <w:sz w:val="20"/>
          <w:szCs w:val="20"/>
          <w:lang w:val="fr-FR"/>
        </w:rPr>
        <w:t xml:space="preserve">Des politiques sont en place pour protéger les lanceurs </w:t>
      </w:r>
      <w:bookmarkStart w:id="7" w:name="_Int_RvQP1BFu"/>
      <w:r w:rsidRPr="371DD85F">
        <w:rPr>
          <w:rFonts w:ascii="Arial" w:eastAsia="Arial" w:hAnsi="Arial" w:cs="Arial"/>
          <w:color w:val="242727"/>
          <w:sz w:val="20"/>
          <w:szCs w:val="20"/>
          <w:lang w:val="fr-FR"/>
        </w:rPr>
        <w:t>d’alerte;</w:t>
      </w:r>
      <w:bookmarkEnd w:id="7"/>
    </w:p>
    <w:p w14:paraId="19C717DC"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lang w:val="fr-FR"/>
        </w:rPr>
      </w:pPr>
      <w:r w:rsidRPr="6390452D">
        <w:rPr>
          <w:rFonts w:ascii="Arial" w:eastAsia="Arial" w:hAnsi="Arial" w:cs="Arial"/>
          <w:color w:val="242727"/>
          <w:sz w:val="20"/>
          <w:szCs w:val="20"/>
          <w:lang w:val="fr-FR"/>
        </w:rPr>
        <w:t xml:space="preserve">Le Groupe a engagé un tiers, l'agence de notation RSE </w:t>
      </w:r>
      <w:proofErr w:type="spellStart"/>
      <w:r w:rsidRPr="6390452D">
        <w:rPr>
          <w:rFonts w:ascii="Arial" w:eastAsia="Arial" w:hAnsi="Arial" w:cs="Arial"/>
          <w:color w:val="242727"/>
          <w:sz w:val="20"/>
          <w:szCs w:val="20"/>
          <w:lang w:val="fr-FR"/>
        </w:rPr>
        <w:t>EcoVadis</w:t>
      </w:r>
      <w:proofErr w:type="spellEnd"/>
      <w:r w:rsidRPr="6390452D">
        <w:rPr>
          <w:rFonts w:ascii="Arial" w:eastAsia="Arial" w:hAnsi="Arial" w:cs="Arial"/>
          <w:color w:val="242727"/>
          <w:sz w:val="20"/>
          <w:szCs w:val="20"/>
          <w:lang w:val="fr-FR"/>
        </w:rPr>
        <w:t xml:space="preserve">, pour mener des revues documentaires RSE afin de mesurer la performance des principaux fournisseurs de Michelin par rapport à 21 indicateurs RSE classés en quatre thèmes : Environnement &amp; Climat, Travail &amp; </w:t>
      </w:r>
      <w:r>
        <w:rPr>
          <w:rFonts w:ascii="Arial" w:eastAsia="Arial" w:hAnsi="Arial" w:cs="Arial"/>
          <w:color w:val="242727"/>
          <w:sz w:val="20"/>
          <w:szCs w:val="20"/>
          <w:lang w:val="fr-FR"/>
        </w:rPr>
        <w:t>Droits de la personne</w:t>
      </w:r>
      <w:r w:rsidRPr="6390452D">
        <w:rPr>
          <w:rFonts w:ascii="Arial" w:eastAsia="Arial" w:hAnsi="Arial" w:cs="Arial"/>
          <w:color w:val="242727"/>
          <w:sz w:val="20"/>
          <w:szCs w:val="20"/>
          <w:lang w:val="fr-FR"/>
        </w:rPr>
        <w:t>, Éthique et Achats durables. Le périmètre des revues documentaires est étendu chaque année, en se concentrant sur les catégories les plus à risque identifiées comme ayant un niveau de couverture insuffisant lors de la phase de cartographie. En 2022, 87 % des répondants, soit 973 fournisseurs, ont été confirmés conformes aux normes du Groupe (voir Plan de vigilance Michelin, page 61). Les fournisseurs qui n’atteignent pas le score cible doivent mettre en place un plan pour améliorer leur performance RSE.</w:t>
      </w:r>
    </w:p>
    <w:p w14:paraId="05EB0E45" w14:textId="77777777" w:rsidR="006A562A" w:rsidRPr="00DB12BA" w:rsidRDefault="006A562A" w:rsidP="00952DAC">
      <w:pPr>
        <w:spacing w:before="178" w:after="0" w:line="257" w:lineRule="auto"/>
        <w:ind w:left="119" w:right="118"/>
        <w:jc w:val="both"/>
        <w:rPr>
          <w:rFonts w:ascii="Arial" w:eastAsia="Arial" w:hAnsi="Arial" w:cs="Arial"/>
          <w:color w:val="242727"/>
          <w:sz w:val="20"/>
          <w:szCs w:val="20"/>
        </w:rPr>
      </w:pPr>
      <w:r w:rsidRPr="794667B8">
        <w:rPr>
          <w:rFonts w:ascii="Arial" w:eastAsia="Arial" w:hAnsi="Arial" w:cs="Arial"/>
          <w:color w:val="242727"/>
          <w:sz w:val="20"/>
          <w:szCs w:val="20"/>
        </w:rPr>
        <w:t>Un questionnaire d'auto-évaluation RSE est délivré depuis 2018 aux équipes achats, qui peuvent demander aux fournisseurs clés de le compléter chaque fois qu'ils le jugent nécessaire, soit pendant la phase d'appel d'offres, soit pendant la durée du contrat. Le questionnaire mesure la maturité des pratiques RSE d'un fournisseur et est généralement utilisé uniquement pour les fournisseurs dont les performances RSE ne sont pas évaluées par des examens documentaires.</w:t>
      </w:r>
    </w:p>
    <w:p w14:paraId="258F1B26" w14:textId="78ED83C4" w:rsidR="006A562A" w:rsidRPr="00DB12BA" w:rsidRDefault="006A562A" w:rsidP="00952DAC">
      <w:pPr>
        <w:spacing w:before="178" w:after="0" w:line="257" w:lineRule="auto"/>
        <w:ind w:left="119" w:right="118"/>
        <w:jc w:val="both"/>
        <w:rPr>
          <w:rFonts w:ascii="Arial" w:eastAsia="Arial" w:hAnsi="Arial" w:cs="Arial"/>
          <w:color w:val="242727"/>
          <w:sz w:val="20"/>
          <w:szCs w:val="20"/>
        </w:rPr>
      </w:pPr>
      <w:r w:rsidRPr="50BF887B">
        <w:rPr>
          <w:rFonts w:ascii="Arial" w:eastAsia="Arial" w:hAnsi="Arial" w:cs="Arial"/>
          <w:color w:val="242727"/>
          <w:sz w:val="20"/>
          <w:szCs w:val="20"/>
        </w:rPr>
        <w:t xml:space="preserve">En 2022, une nouvelle Politique Générale en matière de </w:t>
      </w:r>
      <w:r w:rsidR="00E94FA3">
        <w:rPr>
          <w:rFonts w:ascii="Arial" w:eastAsia="Arial" w:hAnsi="Arial" w:cs="Arial"/>
          <w:color w:val="242727"/>
          <w:sz w:val="20"/>
          <w:szCs w:val="20"/>
        </w:rPr>
        <w:t>d</w:t>
      </w:r>
      <w:r>
        <w:rPr>
          <w:rFonts w:ascii="Arial" w:eastAsia="Arial" w:hAnsi="Arial" w:cs="Arial"/>
          <w:color w:val="242727"/>
          <w:sz w:val="20"/>
          <w:szCs w:val="20"/>
        </w:rPr>
        <w:t>roits de la personne</w:t>
      </w:r>
      <w:r w:rsidRPr="50BF887B">
        <w:rPr>
          <w:rFonts w:ascii="Arial" w:eastAsia="Arial" w:hAnsi="Arial" w:cs="Arial"/>
          <w:color w:val="242727"/>
          <w:sz w:val="20"/>
          <w:szCs w:val="20"/>
        </w:rPr>
        <w:t xml:space="preserve"> a été mise en œuvre à l'échelle du Groupe qui définit les responsabilités et les attentes du Groupe concernant son devoir de vigilance en matière de </w:t>
      </w:r>
      <w:r>
        <w:rPr>
          <w:rFonts w:ascii="Arial" w:eastAsia="Arial" w:hAnsi="Arial" w:cs="Arial"/>
          <w:color w:val="242727"/>
          <w:sz w:val="20"/>
          <w:szCs w:val="20"/>
        </w:rPr>
        <w:t>droits de la personne</w:t>
      </w:r>
      <w:r w:rsidRPr="50BF887B">
        <w:rPr>
          <w:rFonts w:ascii="Arial" w:eastAsia="Arial" w:hAnsi="Arial" w:cs="Arial"/>
          <w:color w:val="242727"/>
          <w:sz w:val="20"/>
          <w:szCs w:val="20"/>
        </w:rPr>
        <w:t xml:space="preserve">. Cette politique fait partie d’un ensemble de plans d’action en matière de </w:t>
      </w:r>
      <w:r>
        <w:rPr>
          <w:rFonts w:ascii="Arial" w:eastAsia="Arial" w:hAnsi="Arial" w:cs="Arial"/>
          <w:color w:val="242727"/>
          <w:sz w:val="20"/>
          <w:szCs w:val="20"/>
        </w:rPr>
        <w:t>droits de la personne</w:t>
      </w:r>
      <w:r w:rsidRPr="50BF887B">
        <w:rPr>
          <w:rFonts w:ascii="Arial" w:eastAsia="Arial" w:hAnsi="Arial" w:cs="Arial"/>
          <w:color w:val="242727"/>
          <w:sz w:val="20"/>
          <w:szCs w:val="20"/>
        </w:rPr>
        <w:t xml:space="preserve"> identifiés lors d’un audit interne de 2021. Les actions programmées découlant de l'audit comprennent également la mise en œuvre de programmes visant à remédier à d'éventuelles lacunes dans les domaines de la discrimination et du travail forcé et le renforcement des clauses relatives aux </w:t>
      </w:r>
      <w:r>
        <w:rPr>
          <w:rFonts w:ascii="Arial" w:eastAsia="Arial" w:hAnsi="Arial" w:cs="Arial"/>
          <w:color w:val="242727"/>
          <w:sz w:val="20"/>
          <w:szCs w:val="20"/>
        </w:rPr>
        <w:t>droits de la personne</w:t>
      </w:r>
      <w:r w:rsidRPr="50BF887B">
        <w:rPr>
          <w:rFonts w:ascii="Arial" w:eastAsia="Arial" w:hAnsi="Arial" w:cs="Arial"/>
          <w:color w:val="242727"/>
          <w:sz w:val="20"/>
          <w:szCs w:val="20"/>
        </w:rPr>
        <w:t xml:space="preserve"> dans les contrats d'acquisition.</w:t>
      </w:r>
    </w:p>
    <w:p w14:paraId="6BECEC80" w14:textId="2CB47BF7" w:rsidR="00DB12BA" w:rsidRPr="008947F7" w:rsidRDefault="00DB12BA" w:rsidP="00952DAC">
      <w:pPr>
        <w:spacing w:before="178" w:after="0" w:line="257" w:lineRule="auto"/>
        <w:ind w:left="119" w:right="118"/>
        <w:jc w:val="both"/>
        <w:rPr>
          <w:rFonts w:ascii="Arial" w:eastAsia="Arial" w:hAnsi="Arial" w:cs="Arial"/>
          <w:sz w:val="20"/>
          <w:szCs w:val="20"/>
        </w:rPr>
      </w:pPr>
      <w:r w:rsidRPr="00F54854">
        <w:rPr>
          <w:rFonts w:ascii="Arial" w:eastAsia="Arial" w:hAnsi="Arial" w:cs="Arial"/>
          <w:sz w:val="20"/>
          <w:szCs w:val="20"/>
        </w:rPr>
        <w:t xml:space="preserve">Le service des achats du groupe examine également les fournisseurs et les dépenses de </w:t>
      </w:r>
      <w:proofErr w:type="spellStart"/>
      <w:r w:rsidRPr="00F54854">
        <w:rPr>
          <w:rFonts w:ascii="Arial" w:eastAsia="Arial" w:hAnsi="Arial" w:cs="Arial"/>
          <w:sz w:val="20"/>
          <w:szCs w:val="20"/>
        </w:rPr>
        <w:t>Camso</w:t>
      </w:r>
      <w:proofErr w:type="spellEnd"/>
      <w:r w:rsidRPr="00F54854">
        <w:rPr>
          <w:rFonts w:ascii="Arial" w:eastAsia="Arial" w:hAnsi="Arial" w:cs="Arial"/>
          <w:sz w:val="20"/>
          <w:szCs w:val="20"/>
        </w:rPr>
        <w:t xml:space="preserve"> pour déterminer si une analyse documentaire </w:t>
      </w:r>
      <w:proofErr w:type="spellStart"/>
      <w:r w:rsidRPr="00F54854">
        <w:rPr>
          <w:rFonts w:ascii="Arial" w:eastAsia="Arial" w:hAnsi="Arial" w:cs="Arial"/>
          <w:sz w:val="20"/>
          <w:szCs w:val="20"/>
        </w:rPr>
        <w:t>EcoVadis</w:t>
      </w:r>
      <w:proofErr w:type="spellEnd"/>
      <w:r w:rsidRPr="00F54854">
        <w:rPr>
          <w:rFonts w:ascii="Arial" w:eastAsia="Arial" w:hAnsi="Arial" w:cs="Arial"/>
          <w:sz w:val="20"/>
          <w:szCs w:val="20"/>
        </w:rPr>
        <w:t xml:space="preserve"> est nécessaire. De plus, les employés de </w:t>
      </w:r>
      <w:proofErr w:type="spellStart"/>
      <w:r w:rsidRPr="00F54854">
        <w:rPr>
          <w:rFonts w:ascii="Arial" w:eastAsia="Arial" w:hAnsi="Arial" w:cs="Arial"/>
          <w:sz w:val="20"/>
          <w:szCs w:val="20"/>
        </w:rPr>
        <w:t>Camso</w:t>
      </w:r>
      <w:proofErr w:type="spellEnd"/>
      <w:r w:rsidRPr="00F54854">
        <w:rPr>
          <w:rFonts w:ascii="Arial" w:eastAsia="Arial" w:hAnsi="Arial" w:cs="Arial"/>
          <w:sz w:val="20"/>
          <w:szCs w:val="20"/>
        </w:rPr>
        <w:t xml:space="preserve"> qui collaborent avec des fournisseurs doivent s'engager à avoir examiné les </w:t>
      </w:r>
      <w:r w:rsidR="006F43A9" w:rsidRPr="00F54854">
        <w:rPr>
          <w:rFonts w:ascii="Arial" w:eastAsia="Arial" w:hAnsi="Arial" w:cs="Arial"/>
          <w:sz w:val="20"/>
          <w:szCs w:val="20"/>
        </w:rPr>
        <w:t>P</w:t>
      </w:r>
      <w:r w:rsidRPr="00F54854">
        <w:rPr>
          <w:rFonts w:ascii="Arial" w:eastAsia="Arial" w:hAnsi="Arial" w:cs="Arial"/>
          <w:sz w:val="20"/>
          <w:szCs w:val="20"/>
        </w:rPr>
        <w:t>rincipes d'</w:t>
      </w:r>
      <w:r w:rsidR="006F43A9" w:rsidRPr="00F54854">
        <w:rPr>
          <w:rFonts w:ascii="Arial" w:eastAsia="Arial" w:hAnsi="Arial" w:cs="Arial"/>
          <w:sz w:val="20"/>
          <w:szCs w:val="20"/>
        </w:rPr>
        <w:t>A</w:t>
      </w:r>
      <w:r w:rsidRPr="00F54854">
        <w:rPr>
          <w:rFonts w:ascii="Arial" w:eastAsia="Arial" w:hAnsi="Arial" w:cs="Arial"/>
          <w:sz w:val="20"/>
          <w:szCs w:val="20"/>
        </w:rPr>
        <w:t xml:space="preserve">chat de Michelin et le </w:t>
      </w:r>
      <w:r w:rsidR="00EC2526" w:rsidRPr="00F54854">
        <w:rPr>
          <w:rFonts w:ascii="Arial" w:eastAsia="Arial" w:hAnsi="Arial" w:cs="Arial"/>
          <w:sz w:val="20"/>
          <w:szCs w:val="20"/>
        </w:rPr>
        <w:t>C</w:t>
      </w:r>
      <w:r w:rsidRPr="00F54854">
        <w:rPr>
          <w:rFonts w:ascii="Arial" w:eastAsia="Arial" w:hAnsi="Arial" w:cs="Arial"/>
          <w:sz w:val="20"/>
          <w:szCs w:val="20"/>
        </w:rPr>
        <w:t>ode d'</w:t>
      </w:r>
      <w:r w:rsidR="00EC2526" w:rsidRPr="00F54854">
        <w:rPr>
          <w:rFonts w:ascii="Arial" w:eastAsia="Arial" w:hAnsi="Arial" w:cs="Arial"/>
          <w:sz w:val="20"/>
          <w:szCs w:val="20"/>
        </w:rPr>
        <w:t>É</w:t>
      </w:r>
      <w:r w:rsidRPr="00F54854">
        <w:rPr>
          <w:rFonts w:ascii="Arial" w:eastAsia="Arial" w:hAnsi="Arial" w:cs="Arial"/>
          <w:sz w:val="20"/>
          <w:szCs w:val="20"/>
        </w:rPr>
        <w:t>thique et à s'engager à en respecter les conditions. Par ailleurs, la Direction des Achats Michelin effectue des contrôles annuels pour s'assurer du respect continu des politiques.</w:t>
      </w:r>
    </w:p>
    <w:p w14:paraId="7C9F02A5" w14:textId="4BC27D05" w:rsidR="007F05E4" w:rsidRPr="00DB12BA" w:rsidRDefault="007F05E4" w:rsidP="00952DAC">
      <w:pPr>
        <w:spacing w:before="178" w:after="0" w:line="257" w:lineRule="auto"/>
        <w:ind w:left="119" w:right="118"/>
        <w:jc w:val="both"/>
        <w:rPr>
          <w:rFonts w:ascii="Arial" w:eastAsia="Arial" w:hAnsi="Arial" w:cs="Arial"/>
          <w:color w:val="242727"/>
          <w:sz w:val="20"/>
          <w:szCs w:val="20"/>
          <w:lang w:val="fr-FR"/>
        </w:rPr>
      </w:pPr>
      <w:r w:rsidRPr="6390452D">
        <w:rPr>
          <w:rFonts w:ascii="Arial" w:eastAsia="Arial" w:hAnsi="Arial" w:cs="Arial"/>
          <w:color w:val="242727"/>
          <w:sz w:val="20"/>
          <w:szCs w:val="20"/>
          <w:lang w:val="fr-FR"/>
        </w:rPr>
        <w:t xml:space="preserve">Pour faire face aux risques liés aux </w:t>
      </w:r>
      <w:r w:rsidR="00E94FA3">
        <w:rPr>
          <w:rFonts w:ascii="Arial" w:eastAsia="Arial" w:hAnsi="Arial" w:cs="Arial"/>
          <w:color w:val="242727"/>
          <w:sz w:val="20"/>
          <w:szCs w:val="20"/>
          <w:lang w:val="fr-FR"/>
        </w:rPr>
        <w:t>d</w:t>
      </w:r>
      <w:r>
        <w:rPr>
          <w:rFonts w:ascii="Arial" w:eastAsia="Arial" w:hAnsi="Arial" w:cs="Arial"/>
          <w:color w:val="242727"/>
          <w:sz w:val="20"/>
          <w:szCs w:val="20"/>
          <w:lang w:val="fr-FR"/>
        </w:rPr>
        <w:t>roits de la personne</w:t>
      </w:r>
      <w:r w:rsidRPr="6390452D">
        <w:rPr>
          <w:rFonts w:ascii="Arial" w:eastAsia="Arial" w:hAnsi="Arial" w:cs="Arial"/>
          <w:color w:val="242727"/>
          <w:sz w:val="20"/>
          <w:szCs w:val="20"/>
          <w:lang w:val="fr-FR"/>
        </w:rPr>
        <w:t xml:space="preserve"> dans la chaîne d'approvisionnement du caoutchouc naturel, y compris le risque de travail des enfants, le Groupe a déployé une politique spécifique sur le caoutchouc naturel durable et une application mobile appelée « </w:t>
      </w:r>
      <w:proofErr w:type="spellStart"/>
      <w:r w:rsidRPr="6390452D">
        <w:rPr>
          <w:rFonts w:ascii="Arial" w:eastAsia="Arial" w:hAnsi="Arial" w:cs="Arial"/>
          <w:color w:val="242727"/>
          <w:sz w:val="20"/>
          <w:szCs w:val="20"/>
          <w:lang w:val="fr-FR"/>
        </w:rPr>
        <w:t>Rubberway</w:t>
      </w:r>
      <w:proofErr w:type="spellEnd"/>
      <w:r w:rsidRPr="6390452D">
        <w:rPr>
          <w:rFonts w:ascii="Arial" w:eastAsia="Arial" w:hAnsi="Arial" w:cs="Arial"/>
          <w:color w:val="242727"/>
          <w:sz w:val="20"/>
          <w:szCs w:val="20"/>
          <w:lang w:val="fr-FR"/>
        </w:rPr>
        <w:t xml:space="preserve"> » visant à identifier les risques RSE parmi la chaîne d'approvisionnement en amont et les agriculteurs. Depuis le déploiement de l'application en 2017, </w:t>
      </w:r>
      <w:proofErr w:type="spellStart"/>
      <w:r w:rsidRPr="6390452D">
        <w:rPr>
          <w:rFonts w:ascii="Arial" w:eastAsia="Arial" w:hAnsi="Arial" w:cs="Arial"/>
          <w:color w:val="242727"/>
          <w:sz w:val="20"/>
          <w:szCs w:val="20"/>
          <w:lang w:val="fr-FR"/>
        </w:rPr>
        <w:t>RubberWay</w:t>
      </w:r>
      <w:proofErr w:type="spellEnd"/>
      <w:r w:rsidRPr="6390452D">
        <w:rPr>
          <w:rFonts w:ascii="Arial" w:eastAsia="Arial" w:hAnsi="Arial" w:cs="Arial"/>
          <w:color w:val="242727"/>
          <w:sz w:val="20"/>
          <w:szCs w:val="20"/>
          <w:lang w:val="fr-FR"/>
        </w:rPr>
        <w:t xml:space="preserve">® a collecté des informations auprès de 136 778 petits exploitants villageois sur des sujets tels que les revenus, les horaires de travail, les conditions de travail et le travail des enfants et un certain nombre de projets visant à améliorer les conditions de vie et de travail des agriculteurs ont été lancés depuis 2020. Fin 2022, 84 usines de transformation du caoutchouc naturel avaient répondu aux questionnaires et un total de 143 766 questionnaires </w:t>
      </w:r>
      <w:proofErr w:type="spellStart"/>
      <w:r w:rsidRPr="6390452D">
        <w:rPr>
          <w:rFonts w:ascii="Arial" w:eastAsia="Arial" w:hAnsi="Arial" w:cs="Arial"/>
          <w:color w:val="242727"/>
          <w:sz w:val="20"/>
          <w:szCs w:val="20"/>
          <w:lang w:val="fr-FR"/>
        </w:rPr>
        <w:t>RubberWay</w:t>
      </w:r>
      <w:proofErr w:type="spellEnd"/>
      <w:r w:rsidRPr="6390452D">
        <w:rPr>
          <w:rFonts w:ascii="Arial" w:eastAsia="Arial" w:hAnsi="Arial" w:cs="Arial"/>
          <w:color w:val="242727"/>
          <w:sz w:val="20"/>
          <w:szCs w:val="20"/>
          <w:lang w:val="fr-FR"/>
        </w:rPr>
        <w:t>® avaient été complétés. Cela représente 80 % du volume acheté par Michelin.</w:t>
      </w:r>
    </w:p>
    <w:p w14:paraId="739DFECC" w14:textId="732541A7" w:rsidR="00DB12BA" w:rsidRPr="008947F7" w:rsidRDefault="00DB12BA" w:rsidP="00952DAC">
      <w:pPr>
        <w:spacing w:before="178" w:after="0" w:line="257" w:lineRule="auto"/>
        <w:ind w:left="119" w:right="118"/>
        <w:jc w:val="both"/>
        <w:rPr>
          <w:rFonts w:ascii="Arial" w:eastAsia="Arial" w:hAnsi="Arial" w:cs="Arial"/>
          <w:sz w:val="20"/>
          <w:szCs w:val="20"/>
        </w:rPr>
      </w:pPr>
      <w:r w:rsidRPr="008947F7">
        <w:rPr>
          <w:rFonts w:ascii="Arial" w:eastAsia="Arial" w:hAnsi="Arial" w:cs="Arial"/>
          <w:sz w:val="20"/>
          <w:szCs w:val="20"/>
        </w:rPr>
        <w:t>L'application est actuellement déployée dans les pays suivants : Indonésie, Thaïlande, Côte d'Ivoire, Ghana, Nigeria, Libéria, Brésil et Sri Lanka.</w:t>
      </w:r>
    </w:p>
    <w:p w14:paraId="0F44C223" w14:textId="7754951B" w:rsidR="00DB12BA" w:rsidRDefault="00DB12BA" w:rsidP="00952DAC">
      <w:pPr>
        <w:spacing w:before="178" w:after="0" w:line="257" w:lineRule="auto"/>
        <w:ind w:left="119" w:right="118"/>
        <w:jc w:val="both"/>
        <w:rPr>
          <w:rFonts w:ascii="Arial" w:eastAsia="Arial" w:hAnsi="Arial" w:cs="Arial"/>
          <w:sz w:val="20"/>
          <w:szCs w:val="20"/>
        </w:rPr>
      </w:pPr>
      <w:r w:rsidRPr="008947F7">
        <w:rPr>
          <w:rFonts w:ascii="Arial" w:eastAsia="Arial" w:hAnsi="Arial" w:cs="Arial"/>
          <w:sz w:val="20"/>
          <w:szCs w:val="20"/>
        </w:rPr>
        <w:t xml:space="preserve">Les progrès réalisés dans le déploiement de </w:t>
      </w:r>
      <w:proofErr w:type="spellStart"/>
      <w:r w:rsidRPr="008947F7">
        <w:rPr>
          <w:rFonts w:ascii="Arial" w:eastAsia="Arial" w:hAnsi="Arial" w:cs="Arial"/>
          <w:sz w:val="20"/>
          <w:szCs w:val="20"/>
        </w:rPr>
        <w:t>RubberWay</w:t>
      </w:r>
      <w:proofErr w:type="spellEnd"/>
      <w:r w:rsidRPr="008947F7">
        <w:rPr>
          <w:rFonts w:ascii="Arial" w:eastAsia="Arial" w:hAnsi="Arial" w:cs="Arial"/>
          <w:sz w:val="20"/>
          <w:szCs w:val="20"/>
        </w:rPr>
        <w:t>® et les résultats sur les risques sont communiqués en toute transparence par Michelin.</w:t>
      </w:r>
    </w:p>
    <w:p w14:paraId="43FD4FEC" w14:textId="77777777" w:rsidR="005412D4" w:rsidRPr="008947F7" w:rsidRDefault="005412D4" w:rsidP="00952DAC">
      <w:pPr>
        <w:spacing w:before="178" w:after="0" w:line="257" w:lineRule="auto"/>
        <w:ind w:left="119" w:right="118"/>
        <w:jc w:val="both"/>
        <w:rPr>
          <w:rFonts w:ascii="Arial" w:eastAsia="Arial" w:hAnsi="Arial" w:cs="Arial"/>
          <w:sz w:val="20"/>
          <w:szCs w:val="20"/>
        </w:rPr>
      </w:pPr>
    </w:p>
    <w:p w14:paraId="06A6CB32" w14:textId="77777777" w:rsidR="006A1B95" w:rsidRPr="00DB12BA" w:rsidRDefault="006A1B95" w:rsidP="00952DAC">
      <w:pPr>
        <w:spacing w:before="178" w:after="0" w:line="257" w:lineRule="auto"/>
        <w:ind w:left="119" w:right="118"/>
        <w:jc w:val="both"/>
        <w:rPr>
          <w:rFonts w:ascii="Arial" w:eastAsia="Arial" w:hAnsi="Arial" w:cs="Arial"/>
          <w:color w:val="242727"/>
          <w:sz w:val="20"/>
          <w:szCs w:val="20"/>
          <w:lang w:val="fr-FR"/>
        </w:rPr>
      </w:pPr>
      <w:r w:rsidRPr="6390452D">
        <w:rPr>
          <w:rFonts w:ascii="Arial" w:eastAsia="Arial" w:hAnsi="Arial" w:cs="Arial"/>
          <w:color w:val="242727"/>
          <w:sz w:val="20"/>
          <w:szCs w:val="20"/>
          <w:lang w:val="fr-FR"/>
        </w:rPr>
        <w:lastRenderedPageBreak/>
        <w:t xml:space="preserve">Par ailleurs, le Groupe a formalisé ses engagements publics dans une Politique Durable du Caoutchouc Naturel publiée en 2016 et récemment mise à jour en 2021. Cette politique a été rédigée avec la participation des parties prenantes, notamment des ONG environnementales et de défense des </w:t>
      </w:r>
      <w:r>
        <w:rPr>
          <w:rFonts w:ascii="Arial" w:eastAsia="Arial" w:hAnsi="Arial" w:cs="Arial"/>
          <w:color w:val="242727"/>
          <w:sz w:val="20"/>
          <w:szCs w:val="20"/>
          <w:lang w:val="fr-FR"/>
        </w:rPr>
        <w:t>droits de la personne</w:t>
      </w:r>
      <w:r w:rsidRPr="6390452D">
        <w:rPr>
          <w:rFonts w:ascii="Arial" w:eastAsia="Arial" w:hAnsi="Arial" w:cs="Arial"/>
          <w:color w:val="242727"/>
          <w:sz w:val="20"/>
          <w:szCs w:val="20"/>
          <w:lang w:val="fr-FR"/>
        </w:rPr>
        <w:t>, et constitue désormais un document de référence contractuel pour le</w:t>
      </w:r>
      <w:r>
        <w:rPr>
          <w:rFonts w:ascii="Arial" w:eastAsia="Arial" w:hAnsi="Arial" w:cs="Arial"/>
          <w:color w:val="242727"/>
          <w:sz w:val="20"/>
          <w:szCs w:val="20"/>
          <w:lang w:val="fr-FR"/>
        </w:rPr>
        <w:t>s</w:t>
      </w:r>
      <w:r w:rsidRPr="6390452D">
        <w:rPr>
          <w:rFonts w:ascii="Arial" w:eastAsia="Arial" w:hAnsi="Arial" w:cs="Arial"/>
          <w:color w:val="242727"/>
          <w:sz w:val="20"/>
          <w:szCs w:val="20"/>
          <w:lang w:val="fr-FR"/>
        </w:rPr>
        <w:t xml:space="preserve"> Fournisseurs du Groupe.</w:t>
      </w:r>
    </w:p>
    <w:p w14:paraId="085EF370" w14:textId="4BD89214" w:rsidR="001D1684" w:rsidRPr="008947F7" w:rsidRDefault="00644CC5" w:rsidP="00952DAC">
      <w:pPr>
        <w:spacing w:before="178" w:after="0" w:line="257" w:lineRule="auto"/>
        <w:ind w:left="119" w:right="118"/>
        <w:jc w:val="both"/>
        <w:rPr>
          <w:rFonts w:ascii="Arial" w:eastAsia="Arial" w:hAnsi="Arial" w:cs="Arial"/>
          <w:sz w:val="20"/>
          <w:szCs w:val="20"/>
        </w:rPr>
      </w:pPr>
      <w:r w:rsidRPr="794667B8">
        <w:rPr>
          <w:rFonts w:ascii="Arial" w:eastAsia="Arial" w:hAnsi="Arial" w:cs="Arial"/>
          <w:color w:val="242727"/>
          <w:sz w:val="20"/>
          <w:szCs w:val="20"/>
        </w:rPr>
        <w:t xml:space="preserve">De plus amples détails sur toutes ces mesures peuvent être trouvés dans le </w:t>
      </w:r>
      <w:r>
        <w:rPr>
          <w:rFonts w:ascii="Arial" w:eastAsia="Arial" w:hAnsi="Arial" w:cs="Arial"/>
          <w:color w:val="242727"/>
          <w:sz w:val="20"/>
          <w:szCs w:val="20"/>
        </w:rPr>
        <w:t>P</w:t>
      </w:r>
      <w:r w:rsidRPr="794667B8">
        <w:rPr>
          <w:rFonts w:ascii="Arial" w:eastAsia="Arial" w:hAnsi="Arial" w:cs="Arial"/>
          <w:color w:val="242727"/>
          <w:sz w:val="20"/>
          <w:szCs w:val="20"/>
        </w:rPr>
        <w:t>lan de vigilance</w:t>
      </w:r>
      <w:r w:rsidR="00DB12BA" w:rsidRPr="008947F7">
        <w:rPr>
          <w:rFonts w:ascii="Arial" w:eastAsia="Arial" w:hAnsi="Arial" w:cs="Arial"/>
          <w:sz w:val="20"/>
          <w:szCs w:val="20"/>
        </w:rPr>
        <w:t>.</w:t>
      </w:r>
    </w:p>
    <w:p w14:paraId="57CD2A1B" w14:textId="71C212E7" w:rsidR="001D1684" w:rsidRPr="008947F7" w:rsidRDefault="001D1684" w:rsidP="00952DAC">
      <w:pPr>
        <w:spacing w:before="178" w:after="0" w:line="257" w:lineRule="auto"/>
        <w:ind w:left="119" w:right="118"/>
        <w:jc w:val="both"/>
        <w:rPr>
          <w:rFonts w:ascii="Arial" w:eastAsia="Arial" w:hAnsi="Arial" w:cs="Arial"/>
          <w:sz w:val="20"/>
          <w:szCs w:val="20"/>
        </w:rPr>
      </w:pPr>
      <w:proofErr w:type="spellStart"/>
      <w:r w:rsidRPr="008947F7">
        <w:rPr>
          <w:rFonts w:ascii="Arial" w:eastAsia="Arial" w:hAnsi="Arial" w:cs="Arial"/>
          <w:sz w:val="20"/>
          <w:szCs w:val="20"/>
        </w:rPr>
        <w:t>Camso</w:t>
      </w:r>
      <w:proofErr w:type="spellEnd"/>
      <w:r w:rsidRPr="008947F7">
        <w:rPr>
          <w:rFonts w:ascii="Arial" w:eastAsia="Arial" w:hAnsi="Arial" w:cs="Arial"/>
          <w:sz w:val="20"/>
          <w:szCs w:val="20"/>
        </w:rPr>
        <w:t xml:space="preserve"> intègre pleinement les processus, les politiques et les cadres contractuels de Michelin. Grâce à l’intégration, les synergies en matière d’approvisionnement et de chaîne d’approvisionnement ont été identifiées et alignées. De plus, </w:t>
      </w:r>
      <w:proofErr w:type="spellStart"/>
      <w:r w:rsidRPr="008947F7">
        <w:rPr>
          <w:rFonts w:ascii="Arial" w:eastAsia="Arial" w:hAnsi="Arial" w:cs="Arial"/>
          <w:sz w:val="20"/>
          <w:szCs w:val="20"/>
        </w:rPr>
        <w:t>Camso</w:t>
      </w:r>
      <w:proofErr w:type="spellEnd"/>
      <w:r w:rsidRPr="008947F7">
        <w:rPr>
          <w:rFonts w:ascii="Arial" w:eastAsia="Arial" w:hAnsi="Arial" w:cs="Arial"/>
          <w:sz w:val="20"/>
          <w:szCs w:val="20"/>
        </w:rPr>
        <w:t xml:space="preserve"> a également ajouté une vérification d'évaluation externe supplémentaire pour les fournisseurs spécifiques à sa chaîne d'approvisionnement.</w:t>
      </w:r>
    </w:p>
    <w:p w14:paraId="6D024BBC" w14:textId="77777777" w:rsidR="001D1684" w:rsidRPr="00A02572" w:rsidRDefault="001D1684" w:rsidP="00952DAC">
      <w:pPr>
        <w:jc w:val="both"/>
        <w:rPr>
          <w:rFonts w:ascii="Arial" w:hAnsi="Arial" w:cs="Arial"/>
          <w:sz w:val="24"/>
          <w:szCs w:val="24"/>
          <w:lang w:val="fr-CA"/>
        </w:rPr>
      </w:pPr>
    </w:p>
    <w:p w14:paraId="6488245A" w14:textId="38C2D6C8" w:rsidR="00A954F4" w:rsidRPr="008947F7" w:rsidRDefault="00A954F4" w:rsidP="00952DAC">
      <w:pPr>
        <w:jc w:val="both"/>
        <w:rPr>
          <w:rFonts w:ascii="Helvetica" w:hAnsi="Helvetica" w:cs="Helvetica"/>
          <w:sz w:val="24"/>
          <w:szCs w:val="24"/>
        </w:rPr>
      </w:pPr>
    </w:p>
    <w:sectPr w:rsidR="00A954F4" w:rsidRPr="008947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F618"/>
    <w:multiLevelType w:val="hybridMultilevel"/>
    <w:tmpl w:val="FFFFFFFF"/>
    <w:lvl w:ilvl="0" w:tplc="377AC51C">
      <w:start w:val="1"/>
      <w:numFmt w:val="bullet"/>
      <w:lvlText w:val=""/>
      <w:lvlJc w:val="left"/>
      <w:pPr>
        <w:ind w:left="720" w:hanging="360"/>
      </w:pPr>
      <w:rPr>
        <w:rFonts w:ascii="Symbol" w:hAnsi="Symbol" w:hint="default"/>
      </w:rPr>
    </w:lvl>
    <w:lvl w:ilvl="1" w:tplc="68666768">
      <w:start w:val="1"/>
      <w:numFmt w:val="bullet"/>
      <w:lvlText w:val="Ø"/>
      <w:lvlJc w:val="left"/>
      <w:pPr>
        <w:ind w:left="1440" w:hanging="360"/>
      </w:pPr>
      <w:rPr>
        <w:rFonts w:ascii="Wingdings" w:hAnsi="Wingdings" w:hint="default"/>
      </w:rPr>
    </w:lvl>
    <w:lvl w:ilvl="2" w:tplc="6CF69B3C">
      <w:start w:val="1"/>
      <w:numFmt w:val="bullet"/>
      <w:lvlText w:val=""/>
      <w:lvlJc w:val="left"/>
      <w:pPr>
        <w:ind w:left="2160" w:hanging="360"/>
      </w:pPr>
      <w:rPr>
        <w:rFonts w:ascii="Wingdings" w:hAnsi="Wingdings" w:hint="default"/>
      </w:rPr>
    </w:lvl>
    <w:lvl w:ilvl="3" w:tplc="B8202398">
      <w:start w:val="1"/>
      <w:numFmt w:val="bullet"/>
      <w:lvlText w:val=""/>
      <w:lvlJc w:val="left"/>
      <w:pPr>
        <w:ind w:left="2880" w:hanging="360"/>
      </w:pPr>
      <w:rPr>
        <w:rFonts w:ascii="Symbol" w:hAnsi="Symbol" w:hint="default"/>
      </w:rPr>
    </w:lvl>
    <w:lvl w:ilvl="4" w:tplc="E3E2EBA4">
      <w:start w:val="1"/>
      <w:numFmt w:val="bullet"/>
      <w:lvlText w:val="o"/>
      <w:lvlJc w:val="left"/>
      <w:pPr>
        <w:ind w:left="3600" w:hanging="360"/>
      </w:pPr>
      <w:rPr>
        <w:rFonts w:ascii="Courier New" w:hAnsi="Courier New" w:hint="default"/>
      </w:rPr>
    </w:lvl>
    <w:lvl w:ilvl="5" w:tplc="856CE3A4">
      <w:start w:val="1"/>
      <w:numFmt w:val="bullet"/>
      <w:lvlText w:val=""/>
      <w:lvlJc w:val="left"/>
      <w:pPr>
        <w:ind w:left="4320" w:hanging="360"/>
      </w:pPr>
      <w:rPr>
        <w:rFonts w:ascii="Wingdings" w:hAnsi="Wingdings" w:hint="default"/>
      </w:rPr>
    </w:lvl>
    <w:lvl w:ilvl="6" w:tplc="B7DAD9BA">
      <w:start w:val="1"/>
      <w:numFmt w:val="bullet"/>
      <w:lvlText w:val=""/>
      <w:lvlJc w:val="left"/>
      <w:pPr>
        <w:ind w:left="5040" w:hanging="360"/>
      </w:pPr>
      <w:rPr>
        <w:rFonts w:ascii="Symbol" w:hAnsi="Symbol" w:hint="default"/>
      </w:rPr>
    </w:lvl>
    <w:lvl w:ilvl="7" w:tplc="7756A83E">
      <w:start w:val="1"/>
      <w:numFmt w:val="bullet"/>
      <w:lvlText w:val="o"/>
      <w:lvlJc w:val="left"/>
      <w:pPr>
        <w:ind w:left="5760" w:hanging="360"/>
      </w:pPr>
      <w:rPr>
        <w:rFonts w:ascii="Courier New" w:hAnsi="Courier New" w:hint="default"/>
      </w:rPr>
    </w:lvl>
    <w:lvl w:ilvl="8" w:tplc="ECC29612">
      <w:start w:val="1"/>
      <w:numFmt w:val="bullet"/>
      <w:lvlText w:val=""/>
      <w:lvlJc w:val="left"/>
      <w:pPr>
        <w:ind w:left="6480" w:hanging="360"/>
      </w:pPr>
      <w:rPr>
        <w:rFonts w:ascii="Wingdings" w:hAnsi="Wingdings" w:hint="default"/>
      </w:rPr>
    </w:lvl>
  </w:abstractNum>
  <w:abstractNum w:abstractNumId="1" w15:restartNumberingAfterBreak="0">
    <w:nsid w:val="02A8DB5B"/>
    <w:multiLevelType w:val="hybridMultilevel"/>
    <w:tmpl w:val="FFFFFFFF"/>
    <w:lvl w:ilvl="0" w:tplc="5F5A73DC">
      <w:start w:val="1"/>
      <w:numFmt w:val="bullet"/>
      <w:lvlText w:val=""/>
      <w:lvlJc w:val="left"/>
      <w:pPr>
        <w:ind w:left="720" w:hanging="360"/>
      </w:pPr>
      <w:rPr>
        <w:rFonts w:ascii="Symbol" w:hAnsi="Symbol" w:hint="default"/>
      </w:rPr>
    </w:lvl>
    <w:lvl w:ilvl="1" w:tplc="299A5EDC">
      <w:start w:val="1"/>
      <w:numFmt w:val="bullet"/>
      <w:lvlText w:val="Ø"/>
      <w:lvlJc w:val="left"/>
      <w:pPr>
        <w:ind w:left="1440" w:hanging="360"/>
      </w:pPr>
      <w:rPr>
        <w:rFonts w:ascii="Wingdings" w:hAnsi="Wingdings" w:hint="default"/>
      </w:rPr>
    </w:lvl>
    <w:lvl w:ilvl="2" w:tplc="8AC67A28">
      <w:start w:val="1"/>
      <w:numFmt w:val="bullet"/>
      <w:lvlText w:val=""/>
      <w:lvlJc w:val="left"/>
      <w:pPr>
        <w:ind w:left="2160" w:hanging="360"/>
      </w:pPr>
      <w:rPr>
        <w:rFonts w:ascii="Wingdings" w:hAnsi="Wingdings" w:hint="default"/>
      </w:rPr>
    </w:lvl>
    <w:lvl w:ilvl="3" w:tplc="D7965146">
      <w:start w:val="1"/>
      <w:numFmt w:val="bullet"/>
      <w:lvlText w:val=""/>
      <w:lvlJc w:val="left"/>
      <w:pPr>
        <w:ind w:left="2880" w:hanging="360"/>
      </w:pPr>
      <w:rPr>
        <w:rFonts w:ascii="Symbol" w:hAnsi="Symbol" w:hint="default"/>
      </w:rPr>
    </w:lvl>
    <w:lvl w:ilvl="4" w:tplc="445E50E2">
      <w:start w:val="1"/>
      <w:numFmt w:val="bullet"/>
      <w:lvlText w:val="o"/>
      <w:lvlJc w:val="left"/>
      <w:pPr>
        <w:ind w:left="3600" w:hanging="360"/>
      </w:pPr>
      <w:rPr>
        <w:rFonts w:ascii="Courier New" w:hAnsi="Courier New" w:hint="default"/>
      </w:rPr>
    </w:lvl>
    <w:lvl w:ilvl="5" w:tplc="69E4CCB2">
      <w:start w:val="1"/>
      <w:numFmt w:val="bullet"/>
      <w:lvlText w:val=""/>
      <w:lvlJc w:val="left"/>
      <w:pPr>
        <w:ind w:left="4320" w:hanging="360"/>
      </w:pPr>
      <w:rPr>
        <w:rFonts w:ascii="Wingdings" w:hAnsi="Wingdings" w:hint="default"/>
      </w:rPr>
    </w:lvl>
    <w:lvl w:ilvl="6" w:tplc="566CFF6A">
      <w:start w:val="1"/>
      <w:numFmt w:val="bullet"/>
      <w:lvlText w:val=""/>
      <w:lvlJc w:val="left"/>
      <w:pPr>
        <w:ind w:left="5040" w:hanging="360"/>
      </w:pPr>
      <w:rPr>
        <w:rFonts w:ascii="Symbol" w:hAnsi="Symbol" w:hint="default"/>
      </w:rPr>
    </w:lvl>
    <w:lvl w:ilvl="7" w:tplc="38323AA2">
      <w:start w:val="1"/>
      <w:numFmt w:val="bullet"/>
      <w:lvlText w:val="o"/>
      <w:lvlJc w:val="left"/>
      <w:pPr>
        <w:ind w:left="5760" w:hanging="360"/>
      </w:pPr>
      <w:rPr>
        <w:rFonts w:ascii="Courier New" w:hAnsi="Courier New" w:hint="default"/>
      </w:rPr>
    </w:lvl>
    <w:lvl w:ilvl="8" w:tplc="BEBA55AA">
      <w:start w:val="1"/>
      <w:numFmt w:val="bullet"/>
      <w:lvlText w:val=""/>
      <w:lvlJc w:val="left"/>
      <w:pPr>
        <w:ind w:left="6480" w:hanging="360"/>
      </w:pPr>
      <w:rPr>
        <w:rFonts w:ascii="Wingdings" w:hAnsi="Wingdings" w:hint="default"/>
      </w:rPr>
    </w:lvl>
  </w:abstractNum>
  <w:abstractNum w:abstractNumId="2" w15:restartNumberingAfterBreak="0">
    <w:nsid w:val="04747635"/>
    <w:multiLevelType w:val="hybridMultilevel"/>
    <w:tmpl w:val="FFFFFFFF"/>
    <w:lvl w:ilvl="0" w:tplc="173240CA">
      <w:start w:val="1"/>
      <w:numFmt w:val="decimal"/>
      <w:lvlText w:val="•"/>
      <w:lvlJc w:val="left"/>
      <w:pPr>
        <w:ind w:left="720" w:hanging="360"/>
      </w:pPr>
    </w:lvl>
    <w:lvl w:ilvl="1" w:tplc="DECCF33C">
      <w:start w:val="1"/>
      <w:numFmt w:val="lowerLetter"/>
      <w:lvlText w:val="%2."/>
      <w:lvlJc w:val="left"/>
      <w:pPr>
        <w:ind w:left="1440" w:hanging="360"/>
      </w:pPr>
    </w:lvl>
    <w:lvl w:ilvl="2" w:tplc="00E253A2">
      <w:start w:val="1"/>
      <w:numFmt w:val="lowerRoman"/>
      <w:lvlText w:val="%3."/>
      <w:lvlJc w:val="right"/>
      <w:pPr>
        <w:ind w:left="2160" w:hanging="180"/>
      </w:pPr>
    </w:lvl>
    <w:lvl w:ilvl="3" w:tplc="D340BCAE">
      <w:start w:val="1"/>
      <w:numFmt w:val="decimal"/>
      <w:lvlText w:val="%4."/>
      <w:lvlJc w:val="left"/>
      <w:pPr>
        <w:ind w:left="2880" w:hanging="360"/>
      </w:pPr>
    </w:lvl>
    <w:lvl w:ilvl="4" w:tplc="F3AC933A">
      <w:start w:val="1"/>
      <w:numFmt w:val="lowerLetter"/>
      <w:lvlText w:val="%5."/>
      <w:lvlJc w:val="left"/>
      <w:pPr>
        <w:ind w:left="3600" w:hanging="360"/>
      </w:pPr>
    </w:lvl>
    <w:lvl w:ilvl="5" w:tplc="9148FE5A">
      <w:start w:val="1"/>
      <w:numFmt w:val="lowerRoman"/>
      <w:lvlText w:val="%6."/>
      <w:lvlJc w:val="right"/>
      <w:pPr>
        <w:ind w:left="4320" w:hanging="180"/>
      </w:pPr>
    </w:lvl>
    <w:lvl w:ilvl="6" w:tplc="7E305FD8">
      <w:start w:val="1"/>
      <w:numFmt w:val="decimal"/>
      <w:lvlText w:val="%7."/>
      <w:lvlJc w:val="left"/>
      <w:pPr>
        <w:ind w:left="5040" w:hanging="360"/>
      </w:pPr>
    </w:lvl>
    <w:lvl w:ilvl="7" w:tplc="57D04822">
      <w:start w:val="1"/>
      <w:numFmt w:val="lowerLetter"/>
      <w:lvlText w:val="%8."/>
      <w:lvlJc w:val="left"/>
      <w:pPr>
        <w:ind w:left="5760" w:hanging="360"/>
      </w:pPr>
    </w:lvl>
    <w:lvl w:ilvl="8" w:tplc="D1043FCC">
      <w:start w:val="1"/>
      <w:numFmt w:val="lowerRoman"/>
      <w:lvlText w:val="%9."/>
      <w:lvlJc w:val="right"/>
      <w:pPr>
        <w:ind w:left="6480" w:hanging="180"/>
      </w:pPr>
    </w:lvl>
  </w:abstractNum>
  <w:abstractNum w:abstractNumId="3" w15:restartNumberingAfterBreak="0">
    <w:nsid w:val="07E96C23"/>
    <w:multiLevelType w:val="hybridMultilevel"/>
    <w:tmpl w:val="FFFFFFFF"/>
    <w:lvl w:ilvl="0" w:tplc="48123294">
      <w:start w:val="1"/>
      <w:numFmt w:val="decimal"/>
      <w:lvlText w:val="•"/>
      <w:lvlJc w:val="left"/>
      <w:pPr>
        <w:ind w:left="720" w:hanging="360"/>
      </w:pPr>
    </w:lvl>
    <w:lvl w:ilvl="1" w:tplc="E056DBD6">
      <w:start w:val="1"/>
      <w:numFmt w:val="lowerLetter"/>
      <w:lvlText w:val="%2."/>
      <w:lvlJc w:val="left"/>
      <w:pPr>
        <w:ind w:left="1440" w:hanging="360"/>
      </w:pPr>
    </w:lvl>
    <w:lvl w:ilvl="2" w:tplc="569E771A">
      <w:start w:val="1"/>
      <w:numFmt w:val="lowerRoman"/>
      <w:lvlText w:val="%3."/>
      <w:lvlJc w:val="right"/>
      <w:pPr>
        <w:ind w:left="2160" w:hanging="180"/>
      </w:pPr>
    </w:lvl>
    <w:lvl w:ilvl="3" w:tplc="7F846ABE">
      <w:start w:val="1"/>
      <w:numFmt w:val="decimal"/>
      <w:lvlText w:val="%4."/>
      <w:lvlJc w:val="left"/>
      <w:pPr>
        <w:ind w:left="2880" w:hanging="360"/>
      </w:pPr>
    </w:lvl>
    <w:lvl w:ilvl="4" w:tplc="547800DE">
      <w:start w:val="1"/>
      <w:numFmt w:val="lowerLetter"/>
      <w:lvlText w:val="%5."/>
      <w:lvlJc w:val="left"/>
      <w:pPr>
        <w:ind w:left="3600" w:hanging="360"/>
      </w:pPr>
    </w:lvl>
    <w:lvl w:ilvl="5" w:tplc="BF547FA4">
      <w:start w:val="1"/>
      <w:numFmt w:val="lowerRoman"/>
      <w:lvlText w:val="%6."/>
      <w:lvlJc w:val="right"/>
      <w:pPr>
        <w:ind w:left="4320" w:hanging="180"/>
      </w:pPr>
    </w:lvl>
    <w:lvl w:ilvl="6" w:tplc="44F6F1C8">
      <w:start w:val="1"/>
      <w:numFmt w:val="decimal"/>
      <w:lvlText w:val="%7."/>
      <w:lvlJc w:val="left"/>
      <w:pPr>
        <w:ind w:left="5040" w:hanging="360"/>
      </w:pPr>
    </w:lvl>
    <w:lvl w:ilvl="7" w:tplc="3B664486">
      <w:start w:val="1"/>
      <w:numFmt w:val="lowerLetter"/>
      <w:lvlText w:val="%8."/>
      <w:lvlJc w:val="left"/>
      <w:pPr>
        <w:ind w:left="5760" w:hanging="360"/>
      </w:pPr>
    </w:lvl>
    <w:lvl w:ilvl="8" w:tplc="40A8033C">
      <w:start w:val="1"/>
      <w:numFmt w:val="lowerRoman"/>
      <w:lvlText w:val="%9."/>
      <w:lvlJc w:val="right"/>
      <w:pPr>
        <w:ind w:left="6480" w:hanging="180"/>
      </w:pPr>
    </w:lvl>
  </w:abstractNum>
  <w:abstractNum w:abstractNumId="4" w15:restartNumberingAfterBreak="0">
    <w:nsid w:val="084D9BD9"/>
    <w:multiLevelType w:val="hybridMultilevel"/>
    <w:tmpl w:val="FFFFFFFF"/>
    <w:lvl w:ilvl="0" w:tplc="A04E669A">
      <w:start w:val="1"/>
      <w:numFmt w:val="bullet"/>
      <w:lvlText w:val=""/>
      <w:lvlJc w:val="left"/>
      <w:pPr>
        <w:ind w:left="720" w:hanging="360"/>
      </w:pPr>
      <w:rPr>
        <w:rFonts w:ascii="Symbol" w:hAnsi="Symbol" w:hint="default"/>
      </w:rPr>
    </w:lvl>
    <w:lvl w:ilvl="1" w:tplc="A4F4AF9E">
      <w:start w:val="1"/>
      <w:numFmt w:val="bullet"/>
      <w:lvlText w:val="Ø"/>
      <w:lvlJc w:val="left"/>
      <w:pPr>
        <w:ind w:left="1440" w:hanging="360"/>
      </w:pPr>
      <w:rPr>
        <w:rFonts w:ascii="Wingdings" w:hAnsi="Wingdings" w:hint="default"/>
      </w:rPr>
    </w:lvl>
    <w:lvl w:ilvl="2" w:tplc="CD3AE27C">
      <w:start w:val="1"/>
      <w:numFmt w:val="bullet"/>
      <w:lvlText w:val=""/>
      <w:lvlJc w:val="left"/>
      <w:pPr>
        <w:ind w:left="2160" w:hanging="360"/>
      </w:pPr>
      <w:rPr>
        <w:rFonts w:ascii="Wingdings" w:hAnsi="Wingdings" w:hint="default"/>
      </w:rPr>
    </w:lvl>
    <w:lvl w:ilvl="3" w:tplc="478652FE">
      <w:start w:val="1"/>
      <w:numFmt w:val="bullet"/>
      <w:lvlText w:val=""/>
      <w:lvlJc w:val="left"/>
      <w:pPr>
        <w:ind w:left="2880" w:hanging="360"/>
      </w:pPr>
      <w:rPr>
        <w:rFonts w:ascii="Symbol" w:hAnsi="Symbol" w:hint="default"/>
      </w:rPr>
    </w:lvl>
    <w:lvl w:ilvl="4" w:tplc="66F08768">
      <w:start w:val="1"/>
      <w:numFmt w:val="bullet"/>
      <w:lvlText w:val="o"/>
      <w:lvlJc w:val="left"/>
      <w:pPr>
        <w:ind w:left="3600" w:hanging="360"/>
      </w:pPr>
      <w:rPr>
        <w:rFonts w:ascii="Courier New" w:hAnsi="Courier New" w:hint="default"/>
      </w:rPr>
    </w:lvl>
    <w:lvl w:ilvl="5" w:tplc="2366712A">
      <w:start w:val="1"/>
      <w:numFmt w:val="bullet"/>
      <w:lvlText w:val=""/>
      <w:lvlJc w:val="left"/>
      <w:pPr>
        <w:ind w:left="4320" w:hanging="360"/>
      </w:pPr>
      <w:rPr>
        <w:rFonts w:ascii="Wingdings" w:hAnsi="Wingdings" w:hint="default"/>
      </w:rPr>
    </w:lvl>
    <w:lvl w:ilvl="6" w:tplc="C8D6316A">
      <w:start w:val="1"/>
      <w:numFmt w:val="bullet"/>
      <w:lvlText w:val=""/>
      <w:lvlJc w:val="left"/>
      <w:pPr>
        <w:ind w:left="5040" w:hanging="360"/>
      </w:pPr>
      <w:rPr>
        <w:rFonts w:ascii="Symbol" w:hAnsi="Symbol" w:hint="default"/>
      </w:rPr>
    </w:lvl>
    <w:lvl w:ilvl="7" w:tplc="1A604FCC">
      <w:start w:val="1"/>
      <w:numFmt w:val="bullet"/>
      <w:lvlText w:val="o"/>
      <w:lvlJc w:val="left"/>
      <w:pPr>
        <w:ind w:left="5760" w:hanging="360"/>
      </w:pPr>
      <w:rPr>
        <w:rFonts w:ascii="Courier New" w:hAnsi="Courier New" w:hint="default"/>
      </w:rPr>
    </w:lvl>
    <w:lvl w:ilvl="8" w:tplc="CD164624">
      <w:start w:val="1"/>
      <w:numFmt w:val="bullet"/>
      <w:lvlText w:val=""/>
      <w:lvlJc w:val="left"/>
      <w:pPr>
        <w:ind w:left="6480" w:hanging="360"/>
      </w:pPr>
      <w:rPr>
        <w:rFonts w:ascii="Wingdings" w:hAnsi="Wingdings" w:hint="default"/>
      </w:rPr>
    </w:lvl>
  </w:abstractNum>
  <w:abstractNum w:abstractNumId="5" w15:restartNumberingAfterBreak="0">
    <w:nsid w:val="115CE2F9"/>
    <w:multiLevelType w:val="hybridMultilevel"/>
    <w:tmpl w:val="FFFFFFFF"/>
    <w:lvl w:ilvl="0" w:tplc="840C6568">
      <w:start w:val="1"/>
      <w:numFmt w:val="bullet"/>
      <w:lvlText w:val=""/>
      <w:lvlJc w:val="left"/>
      <w:pPr>
        <w:ind w:left="720" w:hanging="360"/>
      </w:pPr>
      <w:rPr>
        <w:rFonts w:ascii="Symbol" w:hAnsi="Symbol" w:hint="default"/>
      </w:rPr>
    </w:lvl>
    <w:lvl w:ilvl="1" w:tplc="9C247AFA">
      <w:start w:val="1"/>
      <w:numFmt w:val="bullet"/>
      <w:lvlText w:val="Ø"/>
      <w:lvlJc w:val="left"/>
      <w:pPr>
        <w:ind w:left="1440" w:hanging="360"/>
      </w:pPr>
      <w:rPr>
        <w:rFonts w:ascii="Wingdings" w:hAnsi="Wingdings" w:hint="default"/>
      </w:rPr>
    </w:lvl>
    <w:lvl w:ilvl="2" w:tplc="248A350A">
      <w:start w:val="1"/>
      <w:numFmt w:val="bullet"/>
      <w:lvlText w:val=""/>
      <w:lvlJc w:val="left"/>
      <w:pPr>
        <w:ind w:left="2160" w:hanging="360"/>
      </w:pPr>
      <w:rPr>
        <w:rFonts w:ascii="Wingdings" w:hAnsi="Wingdings" w:hint="default"/>
      </w:rPr>
    </w:lvl>
    <w:lvl w:ilvl="3" w:tplc="49662732">
      <w:start w:val="1"/>
      <w:numFmt w:val="bullet"/>
      <w:lvlText w:val=""/>
      <w:lvlJc w:val="left"/>
      <w:pPr>
        <w:ind w:left="2880" w:hanging="360"/>
      </w:pPr>
      <w:rPr>
        <w:rFonts w:ascii="Symbol" w:hAnsi="Symbol" w:hint="default"/>
      </w:rPr>
    </w:lvl>
    <w:lvl w:ilvl="4" w:tplc="F7AAF8C6">
      <w:start w:val="1"/>
      <w:numFmt w:val="bullet"/>
      <w:lvlText w:val="o"/>
      <w:lvlJc w:val="left"/>
      <w:pPr>
        <w:ind w:left="3600" w:hanging="360"/>
      </w:pPr>
      <w:rPr>
        <w:rFonts w:ascii="Courier New" w:hAnsi="Courier New" w:hint="default"/>
      </w:rPr>
    </w:lvl>
    <w:lvl w:ilvl="5" w:tplc="5142B2E6">
      <w:start w:val="1"/>
      <w:numFmt w:val="bullet"/>
      <w:lvlText w:val=""/>
      <w:lvlJc w:val="left"/>
      <w:pPr>
        <w:ind w:left="4320" w:hanging="360"/>
      </w:pPr>
      <w:rPr>
        <w:rFonts w:ascii="Wingdings" w:hAnsi="Wingdings" w:hint="default"/>
      </w:rPr>
    </w:lvl>
    <w:lvl w:ilvl="6" w:tplc="C242E900">
      <w:start w:val="1"/>
      <w:numFmt w:val="bullet"/>
      <w:lvlText w:val=""/>
      <w:lvlJc w:val="left"/>
      <w:pPr>
        <w:ind w:left="5040" w:hanging="360"/>
      </w:pPr>
      <w:rPr>
        <w:rFonts w:ascii="Symbol" w:hAnsi="Symbol" w:hint="default"/>
      </w:rPr>
    </w:lvl>
    <w:lvl w:ilvl="7" w:tplc="31201098">
      <w:start w:val="1"/>
      <w:numFmt w:val="bullet"/>
      <w:lvlText w:val="o"/>
      <w:lvlJc w:val="left"/>
      <w:pPr>
        <w:ind w:left="5760" w:hanging="360"/>
      </w:pPr>
      <w:rPr>
        <w:rFonts w:ascii="Courier New" w:hAnsi="Courier New" w:hint="default"/>
      </w:rPr>
    </w:lvl>
    <w:lvl w:ilvl="8" w:tplc="F92CA3BA">
      <w:start w:val="1"/>
      <w:numFmt w:val="bullet"/>
      <w:lvlText w:val=""/>
      <w:lvlJc w:val="left"/>
      <w:pPr>
        <w:ind w:left="6480" w:hanging="360"/>
      </w:pPr>
      <w:rPr>
        <w:rFonts w:ascii="Wingdings" w:hAnsi="Wingdings" w:hint="default"/>
      </w:rPr>
    </w:lvl>
  </w:abstractNum>
  <w:abstractNum w:abstractNumId="6" w15:restartNumberingAfterBreak="0">
    <w:nsid w:val="13121955"/>
    <w:multiLevelType w:val="hybridMultilevel"/>
    <w:tmpl w:val="FFFFFFFF"/>
    <w:lvl w:ilvl="0" w:tplc="F5AAFBF0">
      <w:start w:val="1"/>
      <w:numFmt w:val="decimal"/>
      <w:lvlText w:val="•"/>
      <w:lvlJc w:val="left"/>
      <w:pPr>
        <w:ind w:left="720" w:hanging="360"/>
      </w:pPr>
    </w:lvl>
    <w:lvl w:ilvl="1" w:tplc="E808431C">
      <w:start w:val="1"/>
      <w:numFmt w:val="lowerLetter"/>
      <w:lvlText w:val="%2."/>
      <w:lvlJc w:val="left"/>
      <w:pPr>
        <w:ind w:left="1440" w:hanging="360"/>
      </w:pPr>
    </w:lvl>
    <w:lvl w:ilvl="2" w:tplc="1B32CCAA">
      <w:start w:val="1"/>
      <w:numFmt w:val="lowerRoman"/>
      <w:lvlText w:val="%3."/>
      <w:lvlJc w:val="right"/>
      <w:pPr>
        <w:ind w:left="2160" w:hanging="180"/>
      </w:pPr>
    </w:lvl>
    <w:lvl w:ilvl="3" w:tplc="4A806648">
      <w:start w:val="1"/>
      <w:numFmt w:val="decimal"/>
      <w:lvlText w:val="%4."/>
      <w:lvlJc w:val="left"/>
      <w:pPr>
        <w:ind w:left="2880" w:hanging="360"/>
      </w:pPr>
    </w:lvl>
    <w:lvl w:ilvl="4" w:tplc="5C34BF56">
      <w:start w:val="1"/>
      <w:numFmt w:val="lowerLetter"/>
      <w:lvlText w:val="%5."/>
      <w:lvlJc w:val="left"/>
      <w:pPr>
        <w:ind w:left="3600" w:hanging="360"/>
      </w:pPr>
    </w:lvl>
    <w:lvl w:ilvl="5" w:tplc="B6462D22">
      <w:start w:val="1"/>
      <w:numFmt w:val="lowerRoman"/>
      <w:lvlText w:val="%6."/>
      <w:lvlJc w:val="right"/>
      <w:pPr>
        <w:ind w:left="4320" w:hanging="180"/>
      </w:pPr>
    </w:lvl>
    <w:lvl w:ilvl="6" w:tplc="BE3A5AE8">
      <w:start w:val="1"/>
      <w:numFmt w:val="decimal"/>
      <w:lvlText w:val="%7."/>
      <w:lvlJc w:val="left"/>
      <w:pPr>
        <w:ind w:left="5040" w:hanging="360"/>
      </w:pPr>
    </w:lvl>
    <w:lvl w:ilvl="7" w:tplc="DBC837D6">
      <w:start w:val="1"/>
      <w:numFmt w:val="lowerLetter"/>
      <w:lvlText w:val="%8."/>
      <w:lvlJc w:val="left"/>
      <w:pPr>
        <w:ind w:left="5760" w:hanging="360"/>
      </w:pPr>
    </w:lvl>
    <w:lvl w:ilvl="8" w:tplc="7C9CF240">
      <w:start w:val="1"/>
      <w:numFmt w:val="lowerRoman"/>
      <w:lvlText w:val="%9."/>
      <w:lvlJc w:val="right"/>
      <w:pPr>
        <w:ind w:left="6480" w:hanging="180"/>
      </w:pPr>
    </w:lvl>
  </w:abstractNum>
  <w:abstractNum w:abstractNumId="7" w15:restartNumberingAfterBreak="0">
    <w:nsid w:val="1E034740"/>
    <w:multiLevelType w:val="hybridMultilevel"/>
    <w:tmpl w:val="FFFFFFFF"/>
    <w:lvl w:ilvl="0" w:tplc="6AD29CC0">
      <w:start w:val="1"/>
      <w:numFmt w:val="bullet"/>
      <w:lvlText w:val=""/>
      <w:lvlJc w:val="left"/>
      <w:pPr>
        <w:ind w:left="720" w:hanging="360"/>
      </w:pPr>
      <w:rPr>
        <w:rFonts w:ascii="Symbol" w:hAnsi="Symbol" w:hint="default"/>
      </w:rPr>
    </w:lvl>
    <w:lvl w:ilvl="1" w:tplc="06D6A952">
      <w:start w:val="1"/>
      <w:numFmt w:val="bullet"/>
      <w:lvlText w:val="Ø"/>
      <w:lvlJc w:val="left"/>
      <w:pPr>
        <w:ind w:left="1440" w:hanging="360"/>
      </w:pPr>
      <w:rPr>
        <w:rFonts w:ascii="Wingdings" w:hAnsi="Wingdings" w:hint="default"/>
      </w:rPr>
    </w:lvl>
    <w:lvl w:ilvl="2" w:tplc="3F5288E4">
      <w:start w:val="1"/>
      <w:numFmt w:val="bullet"/>
      <w:lvlText w:val=""/>
      <w:lvlJc w:val="left"/>
      <w:pPr>
        <w:ind w:left="2160" w:hanging="360"/>
      </w:pPr>
      <w:rPr>
        <w:rFonts w:ascii="Wingdings" w:hAnsi="Wingdings" w:hint="default"/>
      </w:rPr>
    </w:lvl>
    <w:lvl w:ilvl="3" w:tplc="3B048F80">
      <w:start w:val="1"/>
      <w:numFmt w:val="bullet"/>
      <w:lvlText w:val=""/>
      <w:lvlJc w:val="left"/>
      <w:pPr>
        <w:ind w:left="2880" w:hanging="360"/>
      </w:pPr>
      <w:rPr>
        <w:rFonts w:ascii="Symbol" w:hAnsi="Symbol" w:hint="default"/>
      </w:rPr>
    </w:lvl>
    <w:lvl w:ilvl="4" w:tplc="A10A7990">
      <w:start w:val="1"/>
      <w:numFmt w:val="bullet"/>
      <w:lvlText w:val="o"/>
      <w:lvlJc w:val="left"/>
      <w:pPr>
        <w:ind w:left="3600" w:hanging="360"/>
      </w:pPr>
      <w:rPr>
        <w:rFonts w:ascii="Courier New" w:hAnsi="Courier New" w:hint="default"/>
      </w:rPr>
    </w:lvl>
    <w:lvl w:ilvl="5" w:tplc="2244D52C">
      <w:start w:val="1"/>
      <w:numFmt w:val="bullet"/>
      <w:lvlText w:val=""/>
      <w:lvlJc w:val="left"/>
      <w:pPr>
        <w:ind w:left="4320" w:hanging="360"/>
      </w:pPr>
      <w:rPr>
        <w:rFonts w:ascii="Wingdings" w:hAnsi="Wingdings" w:hint="default"/>
      </w:rPr>
    </w:lvl>
    <w:lvl w:ilvl="6" w:tplc="A2FE607C">
      <w:start w:val="1"/>
      <w:numFmt w:val="bullet"/>
      <w:lvlText w:val=""/>
      <w:lvlJc w:val="left"/>
      <w:pPr>
        <w:ind w:left="5040" w:hanging="360"/>
      </w:pPr>
      <w:rPr>
        <w:rFonts w:ascii="Symbol" w:hAnsi="Symbol" w:hint="default"/>
      </w:rPr>
    </w:lvl>
    <w:lvl w:ilvl="7" w:tplc="CC103306">
      <w:start w:val="1"/>
      <w:numFmt w:val="bullet"/>
      <w:lvlText w:val="o"/>
      <w:lvlJc w:val="left"/>
      <w:pPr>
        <w:ind w:left="5760" w:hanging="360"/>
      </w:pPr>
      <w:rPr>
        <w:rFonts w:ascii="Courier New" w:hAnsi="Courier New" w:hint="default"/>
      </w:rPr>
    </w:lvl>
    <w:lvl w:ilvl="8" w:tplc="F7AC2924">
      <w:start w:val="1"/>
      <w:numFmt w:val="bullet"/>
      <w:lvlText w:val=""/>
      <w:lvlJc w:val="left"/>
      <w:pPr>
        <w:ind w:left="6480" w:hanging="360"/>
      </w:pPr>
      <w:rPr>
        <w:rFonts w:ascii="Wingdings" w:hAnsi="Wingdings" w:hint="default"/>
      </w:rPr>
    </w:lvl>
  </w:abstractNum>
  <w:abstractNum w:abstractNumId="8" w15:restartNumberingAfterBreak="0">
    <w:nsid w:val="2387F115"/>
    <w:multiLevelType w:val="hybridMultilevel"/>
    <w:tmpl w:val="FFFFFFFF"/>
    <w:lvl w:ilvl="0" w:tplc="BEE4A7DA">
      <w:start w:val="1"/>
      <w:numFmt w:val="decimal"/>
      <w:lvlText w:val="•"/>
      <w:lvlJc w:val="left"/>
      <w:pPr>
        <w:ind w:left="720" w:hanging="360"/>
      </w:pPr>
    </w:lvl>
    <w:lvl w:ilvl="1" w:tplc="DEE6CF0E">
      <w:start w:val="1"/>
      <w:numFmt w:val="lowerLetter"/>
      <w:lvlText w:val="%2."/>
      <w:lvlJc w:val="left"/>
      <w:pPr>
        <w:ind w:left="1440" w:hanging="360"/>
      </w:pPr>
    </w:lvl>
    <w:lvl w:ilvl="2" w:tplc="C65682CC">
      <w:start w:val="1"/>
      <w:numFmt w:val="lowerRoman"/>
      <w:lvlText w:val="%3."/>
      <w:lvlJc w:val="right"/>
      <w:pPr>
        <w:ind w:left="2160" w:hanging="180"/>
      </w:pPr>
    </w:lvl>
    <w:lvl w:ilvl="3" w:tplc="73A2914E">
      <w:start w:val="1"/>
      <w:numFmt w:val="decimal"/>
      <w:lvlText w:val="%4."/>
      <w:lvlJc w:val="left"/>
      <w:pPr>
        <w:ind w:left="2880" w:hanging="360"/>
      </w:pPr>
    </w:lvl>
    <w:lvl w:ilvl="4" w:tplc="E990E03C">
      <w:start w:val="1"/>
      <w:numFmt w:val="lowerLetter"/>
      <w:lvlText w:val="%5."/>
      <w:lvlJc w:val="left"/>
      <w:pPr>
        <w:ind w:left="3600" w:hanging="360"/>
      </w:pPr>
    </w:lvl>
    <w:lvl w:ilvl="5" w:tplc="1682BED0">
      <w:start w:val="1"/>
      <w:numFmt w:val="lowerRoman"/>
      <w:lvlText w:val="%6."/>
      <w:lvlJc w:val="right"/>
      <w:pPr>
        <w:ind w:left="4320" w:hanging="180"/>
      </w:pPr>
    </w:lvl>
    <w:lvl w:ilvl="6" w:tplc="E07EC270">
      <w:start w:val="1"/>
      <w:numFmt w:val="decimal"/>
      <w:lvlText w:val="%7."/>
      <w:lvlJc w:val="left"/>
      <w:pPr>
        <w:ind w:left="5040" w:hanging="360"/>
      </w:pPr>
    </w:lvl>
    <w:lvl w:ilvl="7" w:tplc="DDD0060C">
      <w:start w:val="1"/>
      <w:numFmt w:val="lowerLetter"/>
      <w:lvlText w:val="%8."/>
      <w:lvlJc w:val="left"/>
      <w:pPr>
        <w:ind w:left="5760" w:hanging="360"/>
      </w:pPr>
    </w:lvl>
    <w:lvl w:ilvl="8" w:tplc="7A3CC7F2">
      <w:start w:val="1"/>
      <w:numFmt w:val="lowerRoman"/>
      <w:lvlText w:val="%9."/>
      <w:lvlJc w:val="right"/>
      <w:pPr>
        <w:ind w:left="6480" w:hanging="180"/>
      </w:pPr>
    </w:lvl>
  </w:abstractNum>
  <w:abstractNum w:abstractNumId="9" w15:restartNumberingAfterBreak="0">
    <w:nsid w:val="26A4EDC2"/>
    <w:multiLevelType w:val="hybridMultilevel"/>
    <w:tmpl w:val="FFFFFFFF"/>
    <w:lvl w:ilvl="0" w:tplc="1924D3B0">
      <w:start w:val="1"/>
      <w:numFmt w:val="decimal"/>
      <w:lvlText w:val="•"/>
      <w:lvlJc w:val="left"/>
      <w:pPr>
        <w:ind w:left="720" w:hanging="360"/>
      </w:pPr>
    </w:lvl>
    <w:lvl w:ilvl="1" w:tplc="9AE23E0E">
      <w:start w:val="1"/>
      <w:numFmt w:val="lowerLetter"/>
      <w:lvlText w:val="%2."/>
      <w:lvlJc w:val="left"/>
      <w:pPr>
        <w:ind w:left="1440" w:hanging="360"/>
      </w:pPr>
    </w:lvl>
    <w:lvl w:ilvl="2" w:tplc="0AF0136C">
      <w:start w:val="1"/>
      <w:numFmt w:val="lowerRoman"/>
      <w:lvlText w:val="%3."/>
      <w:lvlJc w:val="right"/>
      <w:pPr>
        <w:ind w:left="2160" w:hanging="180"/>
      </w:pPr>
    </w:lvl>
    <w:lvl w:ilvl="3" w:tplc="97B201D8">
      <w:start w:val="1"/>
      <w:numFmt w:val="decimal"/>
      <w:lvlText w:val="%4."/>
      <w:lvlJc w:val="left"/>
      <w:pPr>
        <w:ind w:left="2880" w:hanging="360"/>
      </w:pPr>
    </w:lvl>
    <w:lvl w:ilvl="4" w:tplc="21F2900E">
      <w:start w:val="1"/>
      <w:numFmt w:val="lowerLetter"/>
      <w:lvlText w:val="%5."/>
      <w:lvlJc w:val="left"/>
      <w:pPr>
        <w:ind w:left="3600" w:hanging="360"/>
      </w:pPr>
    </w:lvl>
    <w:lvl w:ilvl="5" w:tplc="E708A884">
      <w:start w:val="1"/>
      <w:numFmt w:val="lowerRoman"/>
      <w:lvlText w:val="%6."/>
      <w:lvlJc w:val="right"/>
      <w:pPr>
        <w:ind w:left="4320" w:hanging="180"/>
      </w:pPr>
    </w:lvl>
    <w:lvl w:ilvl="6" w:tplc="413E35D6">
      <w:start w:val="1"/>
      <w:numFmt w:val="decimal"/>
      <w:lvlText w:val="%7."/>
      <w:lvlJc w:val="left"/>
      <w:pPr>
        <w:ind w:left="5040" w:hanging="360"/>
      </w:pPr>
    </w:lvl>
    <w:lvl w:ilvl="7" w:tplc="D0004E78">
      <w:start w:val="1"/>
      <w:numFmt w:val="lowerLetter"/>
      <w:lvlText w:val="%8."/>
      <w:lvlJc w:val="left"/>
      <w:pPr>
        <w:ind w:left="5760" w:hanging="360"/>
      </w:pPr>
    </w:lvl>
    <w:lvl w:ilvl="8" w:tplc="CF06A65A">
      <w:start w:val="1"/>
      <w:numFmt w:val="lowerRoman"/>
      <w:lvlText w:val="%9."/>
      <w:lvlJc w:val="right"/>
      <w:pPr>
        <w:ind w:left="6480" w:hanging="180"/>
      </w:pPr>
    </w:lvl>
  </w:abstractNum>
  <w:abstractNum w:abstractNumId="10" w15:restartNumberingAfterBreak="0">
    <w:nsid w:val="2B4823E9"/>
    <w:multiLevelType w:val="hybridMultilevel"/>
    <w:tmpl w:val="FFFFFFFF"/>
    <w:lvl w:ilvl="0" w:tplc="E65AB0B8">
      <w:start w:val="1"/>
      <w:numFmt w:val="bullet"/>
      <w:lvlText w:val=""/>
      <w:lvlJc w:val="left"/>
      <w:pPr>
        <w:ind w:left="720" w:hanging="360"/>
      </w:pPr>
      <w:rPr>
        <w:rFonts w:ascii="Symbol" w:hAnsi="Symbol" w:hint="default"/>
      </w:rPr>
    </w:lvl>
    <w:lvl w:ilvl="1" w:tplc="0B9CAA7A">
      <w:start w:val="1"/>
      <w:numFmt w:val="bullet"/>
      <w:lvlText w:val="Ø"/>
      <w:lvlJc w:val="left"/>
      <w:pPr>
        <w:ind w:left="1440" w:hanging="360"/>
      </w:pPr>
      <w:rPr>
        <w:rFonts w:ascii="Wingdings" w:hAnsi="Wingdings" w:hint="default"/>
      </w:rPr>
    </w:lvl>
    <w:lvl w:ilvl="2" w:tplc="AB1A8374">
      <w:start w:val="1"/>
      <w:numFmt w:val="bullet"/>
      <w:lvlText w:val=""/>
      <w:lvlJc w:val="left"/>
      <w:pPr>
        <w:ind w:left="2160" w:hanging="360"/>
      </w:pPr>
      <w:rPr>
        <w:rFonts w:ascii="Wingdings" w:hAnsi="Wingdings" w:hint="default"/>
      </w:rPr>
    </w:lvl>
    <w:lvl w:ilvl="3" w:tplc="8FA64924">
      <w:start w:val="1"/>
      <w:numFmt w:val="bullet"/>
      <w:lvlText w:val=""/>
      <w:lvlJc w:val="left"/>
      <w:pPr>
        <w:ind w:left="2880" w:hanging="360"/>
      </w:pPr>
      <w:rPr>
        <w:rFonts w:ascii="Symbol" w:hAnsi="Symbol" w:hint="default"/>
      </w:rPr>
    </w:lvl>
    <w:lvl w:ilvl="4" w:tplc="64FC758E">
      <w:start w:val="1"/>
      <w:numFmt w:val="bullet"/>
      <w:lvlText w:val="o"/>
      <w:lvlJc w:val="left"/>
      <w:pPr>
        <w:ind w:left="3600" w:hanging="360"/>
      </w:pPr>
      <w:rPr>
        <w:rFonts w:ascii="Courier New" w:hAnsi="Courier New" w:hint="default"/>
      </w:rPr>
    </w:lvl>
    <w:lvl w:ilvl="5" w:tplc="54F00A8C">
      <w:start w:val="1"/>
      <w:numFmt w:val="bullet"/>
      <w:lvlText w:val=""/>
      <w:lvlJc w:val="left"/>
      <w:pPr>
        <w:ind w:left="4320" w:hanging="360"/>
      </w:pPr>
      <w:rPr>
        <w:rFonts w:ascii="Wingdings" w:hAnsi="Wingdings" w:hint="default"/>
      </w:rPr>
    </w:lvl>
    <w:lvl w:ilvl="6" w:tplc="024454C0">
      <w:start w:val="1"/>
      <w:numFmt w:val="bullet"/>
      <w:lvlText w:val=""/>
      <w:lvlJc w:val="left"/>
      <w:pPr>
        <w:ind w:left="5040" w:hanging="360"/>
      </w:pPr>
      <w:rPr>
        <w:rFonts w:ascii="Symbol" w:hAnsi="Symbol" w:hint="default"/>
      </w:rPr>
    </w:lvl>
    <w:lvl w:ilvl="7" w:tplc="E30275AC">
      <w:start w:val="1"/>
      <w:numFmt w:val="bullet"/>
      <w:lvlText w:val="o"/>
      <w:lvlJc w:val="left"/>
      <w:pPr>
        <w:ind w:left="5760" w:hanging="360"/>
      </w:pPr>
      <w:rPr>
        <w:rFonts w:ascii="Courier New" w:hAnsi="Courier New" w:hint="default"/>
      </w:rPr>
    </w:lvl>
    <w:lvl w:ilvl="8" w:tplc="CD4EE7F0">
      <w:start w:val="1"/>
      <w:numFmt w:val="bullet"/>
      <w:lvlText w:val=""/>
      <w:lvlJc w:val="left"/>
      <w:pPr>
        <w:ind w:left="6480" w:hanging="360"/>
      </w:pPr>
      <w:rPr>
        <w:rFonts w:ascii="Wingdings" w:hAnsi="Wingdings" w:hint="default"/>
      </w:rPr>
    </w:lvl>
  </w:abstractNum>
  <w:abstractNum w:abstractNumId="11" w15:restartNumberingAfterBreak="0">
    <w:nsid w:val="2C3BD13A"/>
    <w:multiLevelType w:val="hybridMultilevel"/>
    <w:tmpl w:val="FFFFFFFF"/>
    <w:lvl w:ilvl="0" w:tplc="F36AC33E">
      <w:start w:val="1"/>
      <w:numFmt w:val="bullet"/>
      <w:lvlText w:val=""/>
      <w:lvlJc w:val="left"/>
      <w:pPr>
        <w:ind w:left="720" w:hanging="360"/>
      </w:pPr>
      <w:rPr>
        <w:rFonts w:ascii="Symbol" w:hAnsi="Symbol" w:hint="default"/>
      </w:rPr>
    </w:lvl>
    <w:lvl w:ilvl="1" w:tplc="C6AC6706">
      <w:start w:val="1"/>
      <w:numFmt w:val="bullet"/>
      <w:lvlText w:val="Ø"/>
      <w:lvlJc w:val="left"/>
      <w:pPr>
        <w:ind w:left="1440" w:hanging="360"/>
      </w:pPr>
      <w:rPr>
        <w:rFonts w:ascii="Wingdings" w:hAnsi="Wingdings" w:hint="default"/>
      </w:rPr>
    </w:lvl>
    <w:lvl w:ilvl="2" w:tplc="AEE032B2">
      <w:start w:val="1"/>
      <w:numFmt w:val="bullet"/>
      <w:lvlText w:val=""/>
      <w:lvlJc w:val="left"/>
      <w:pPr>
        <w:ind w:left="2160" w:hanging="360"/>
      </w:pPr>
      <w:rPr>
        <w:rFonts w:ascii="Wingdings" w:hAnsi="Wingdings" w:hint="default"/>
      </w:rPr>
    </w:lvl>
    <w:lvl w:ilvl="3" w:tplc="4BC674AC">
      <w:start w:val="1"/>
      <w:numFmt w:val="bullet"/>
      <w:lvlText w:val=""/>
      <w:lvlJc w:val="left"/>
      <w:pPr>
        <w:ind w:left="2880" w:hanging="360"/>
      </w:pPr>
      <w:rPr>
        <w:rFonts w:ascii="Symbol" w:hAnsi="Symbol" w:hint="default"/>
      </w:rPr>
    </w:lvl>
    <w:lvl w:ilvl="4" w:tplc="735C2F9E">
      <w:start w:val="1"/>
      <w:numFmt w:val="bullet"/>
      <w:lvlText w:val="o"/>
      <w:lvlJc w:val="left"/>
      <w:pPr>
        <w:ind w:left="3600" w:hanging="360"/>
      </w:pPr>
      <w:rPr>
        <w:rFonts w:ascii="Courier New" w:hAnsi="Courier New" w:hint="default"/>
      </w:rPr>
    </w:lvl>
    <w:lvl w:ilvl="5" w:tplc="22DEF37E">
      <w:start w:val="1"/>
      <w:numFmt w:val="bullet"/>
      <w:lvlText w:val=""/>
      <w:lvlJc w:val="left"/>
      <w:pPr>
        <w:ind w:left="4320" w:hanging="360"/>
      </w:pPr>
      <w:rPr>
        <w:rFonts w:ascii="Wingdings" w:hAnsi="Wingdings" w:hint="default"/>
      </w:rPr>
    </w:lvl>
    <w:lvl w:ilvl="6" w:tplc="AB1E0C18">
      <w:start w:val="1"/>
      <w:numFmt w:val="bullet"/>
      <w:lvlText w:val=""/>
      <w:lvlJc w:val="left"/>
      <w:pPr>
        <w:ind w:left="5040" w:hanging="360"/>
      </w:pPr>
      <w:rPr>
        <w:rFonts w:ascii="Symbol" w:hAnsi="Symbol" w:hint="default"/>
      </w:rPr>
    </w:lvl>
    <w:lvl w:ilvl="7" w:tplc="337CA082">
      <w:start w:val="1"/>
      <w:numFmt w:val="bullet"/>
      <w:lvlText w:val="o"/>
      <w:lvlJc w:val="left"/>
      <w:pPr>
        <w:ind w:left="5760" w:hanging="360"/>
      </w:pPr>
      <w:rPr>
        <w:rFonts w:ascii="Courier New" w:hAnsi="Courier New" w:hint="default"/>
      </w:rPr>
    </w:lvl>
    <w:lvl w:ilvl="8" w:tplc="4BC8C412">
      <w:start w:val="1"/>
      <w:numFmt w:val="bullet"/>
      <w:lvlText w:val=""/>
      <w:lvlJc w:val="left"/>
      <w:pPr>
        <w:ind w:left="6480" w:hanging="360"/>
      </w:pPr>
      <w:rPr>
        <w:rFonts w:ascii="Wingdings" w:hAnsi="Wingdings" w:hint="default"/>
      </w:rPr>
    </w:lvl>
  </w:abstractNum>
  <w:abstractNum w:abstractNumId="12" w15:restartNumberingAfterBreak="0">
    <w:nsid w:val="2D78DAC4"/>
    <w:multiLevelType w:val="hybridMultilevel"/>
    <w:tmpl w:val="FFFFFFFF"/>
    <w:lvl w:ilvl="0" w:tplc="D6CAC4F8">
      <w:start w:val="1"/>
      <w:numFmt w:val="bullet"/>
      <w:lvlText w:val=""/>
      <w:lvlJc w:val="left"/>
      <w:pPr>
        <w:ind w:left="720" w:hanging="360"/>
      </w:pPr>
      <w:rPr>
        <w:rFonts w:ascii="Symbol" w:hAnsi="Symbol" w:hint="default"/>
      </w:rPr>
    </w:lvl>
    <w:lvl w:ilvl="1" w:tplc="F014E214">
      <w:start w:val="1"/>
      <w:numFmt w:val="bullet"/>
      <w:lvlText w:val="Ø"/>
      <w:lvlJc w:val="left"/>
      <w:pPr>
        <w:ind w:left="1440" w:hanging="360"/>
      </w:pPr>
      <w:rPr>
        <w:rFonts w:ascii="Wingdings" w:hAnsi="Wingdings" w:hint="default"/>
      </w:rPr>
    </w:lvl>
    <w:lvl w:ilvl="2" w:tplc="DF50A468">
      <w:start w:val="1"/>
      <w:numFmt w:val="bullet"/>
      <w:lvlText w:val=""/>
      <w:lvlJc w:val="left"/>
      <w:pPr>
        <w:ind w:left="2160" w:hanging="360"/>
      </w:pPr>
      <w:rPr>
        <w:rFonts w:ascii="Wingdings" w:hAnsi="Wingdings" w:hint="default"/>
      </w:rPr>
    </w:lvl>
    <w:lvl w:ilvl="3" w:tplc="933C0938">
      <w:start w:val="1"/>
      <w:numFmt w:val="bullet"/>
      <w:lvlText w:val=""/>
      <w:lvlJc w:val="left"/>
      <w:pPr>
        <w:ind w:left="2880" w:hanging="360"/>
      </w:pPr>
      <w:rPr>
        <w:rFonts w:ascii="Symbol" w:hAnsi="Symbol" w:hint="default"/>
      </w:rPr>
    </w:lvl>
    <w:lvl w:ilvl="4" w:tplc="EC04E5B4">
      <w:start w:val="1"/>
      <w:numFmt w:val="bullet"/>
      <w:lvlText w:val="o"/>
      <w:lvlJc w:val="left"/>
      <w:pPr>
        <w:ind w:left="3600" w:hanging="360"/>
      </w:pPr>
      <w:rPr>
        <w:rFonts w:ascii="Courier New" w:hAnsi="Courier New" w:hint="default"/>
      </w:rPr>
    </w:lvl>
    <w:lvl w:ilvl="5" w:tplc="BD308E8C">
      <w:start w:val="1"/>
      <w:numFmt w:val="bullet"/>
      <w:lvlText w:val=""/>
      <w:lvlJc w:val="left"/>
      <w:pPr>
        <w:ind w:left="4320" w:hanging="360"/>
      </w:pPr>
      <w:rPr>
        <w:rFonts w:ascii="Wingdings" w:hAnsi="Wingdings" w:hint="default"/>
      </w:rPr>
    </w:lvl>
    <w:lvl w:ilvl="6" w:tplc="2E12D57A">
      <w:start w:val="1"/>
      <w:numFmt w:val="bullet"/>
      <w:lvlText w:val=""/>
      <w:lvlJc w:val="left"/>
      <w:pPr>
        <w:ind w:left="5040" w:hanging="360"/>
      </w:pPr>
      <w:rPr>
        <w:rFonts w:ascii="Symbol" w:hAnsi="Symbol" w:hint="default"/>
      </w:rPr>
    </w:lvl>
    <w:lvl w:ilvl="7" w:tplc="448AB152">
      <w:start w:val="1"/>
      <w:numFmt w:val="bullet"/>
      <w:lvlText w:val="o"/>
      <w:lvlJc w:val="left"/>
      <w:pPr>
        <w:ind w:left="5760" w:hanging="360"/>
      </w:pPr>
      <w:rPr>
        <w:rFonts w:ascii="Courier New" w:hAnsi="Courier New" w:hint="default"/>
      </w:rPr>
    </w:lvl>
    <w:lvl w:ilvl="8" w:tplc="0F56AEA4">
      <w:start w:val="1"/>
      <w:numFmt w:val="bullet"/>
      <w:lvlText w:val=""/>
      <w:lvlJc w:val="left"/>
      <w:pPr>
        <w:ind w:left="6480" w:hanging="360"/>
      </w:pPr>
      <w:rPr>
        <w:rFonts w:ascii="Wingdings" w:hAnsi="Wingdings" w:hint="default"/>
      </w:rPr>
    </w:lvl>
  </w:abstractNum>
  <w:abstractNum w:abstractNumId="13" w15:restartNumberingAfterBreak="0">
    <w:nsid w:val="39429D72"/>
    <w:multiLevelType w:val="hybridMultilevel"/>
    <w:tmpl w:val="FFFFFFFF"/>
    <w:lvl w:ilvl="0" w:tplc="6A5E292E">
      <w:start w:val="1"/>
      <w:numFmt w:val="bullet"/>
      <w:lvlText w:val=""/>
      <w:lvlJc w:val="left"/>
      <w:pPr>
        <w:ind w:left="720" w:hanging="360"/>
      </w:pPr>
      <w:rPr>
        <w:rFonts w:ascii="Symbol" w:hAnsi="Symbol" w:hint="default"/>
      </w:rPr>
    </w:lvl>
    <w:lvl w:ilvl="1" w:tplc="147ACEF6">
      <w:start w:val="1"/>
      <w:numFmt w:val="bullet"/>
      <w:lvlText w:val="o"/>
      <w:lvlJc w:val="left"/>
      <w:pPr>
        <w:ind w:left="1440" w:hanging="360"/>
      </w:pPr>
      <w:rPr>
        <w:rFonts w:ascii="Courier New" w:hAnsi="Courier New" w:hint="default"/>
      </w:rPr>
    </w:lvl>
    <w:lvl w:ilvl="2" w:tplc="3BCA43BE">
      <w:start w:val="1"/>
      <w:numFmt w:val="bullet"/>
      <w:lvlText w:val="o"/>
      <w:lvlJc w:val="left"/>
      <w:pPr>
        <w:ind w:left="2160" w:hanging="360"/>
      </w:pPr>
      <w:rPr>
        <w:rFonts w:ascii="&quot;Courier New&quot;" w:hAnsi="&quot;Courier New&quot;" w:hint="default"/>
      </w:rPr>
    </w:lvl>
    <w:lvl w:ilvl="3" w:tplc="2FBA5348">
      <w:start w:val="1"/>
      <w:numFmt w:val="bullet"/>
      <w:lvlText w:val=""/>
      <w:lvlJc w:val="left"/>
      <w:pPr>
        <w:ind w:left="2880" w:hanging="360"/>
      </w:pPr>
      <w:rPr>
        <w:rFonts w:ascii="Symbol" w:hAnsi="Symbol" w:hint="default"/>
      </w:rPr>
    </w:lvl>
    <w:lvl w:ilvl="4" w:tplc="858E1E54">
      <w:start w:val="1"/>
      <w:numFmt w:val="bullet"/>
      <w:lvlText w:val="o"/>
      <w:lvlJc w:val="left"/>
      <w:pPr>
        <w:ind w:left="3600" w:hanging="360"/>
      </w:pPr>
      <w:rPr>
        <w:rFonts w:ascii="Courier New" w:hAnsi="Courier New" w:hint="default"/>
      </w:rPr>
    </w:lvl>
    <w:lvl w:ilvl="5" w:tplc="CA3AA232">
      <w:start w:val="1"/>
      <w:numFmt w:val="bullet"/>
      <w:lvlText w:val=""/>
      <w:lvlJc w:val="left"/>
      <w:pPr>
        <w:ind w:left="4320" w:hanging="360"/>
      </w:pPr>
      <w:rPr>
        <w:rFonts w:ascii="Wingdings" w:hAnsi="Wingdings" w:hint="default"/>
      </w:rPr>
    </w:lvl>
    <w:lvl w:ilvl="6" w:tplc="C04E117E">
      <w:start w:val="1"/>
      <w:numFmt w:val="bullet"/>
      <w:lvlText w:val=""/>
      <w:lvlJc w:val="left"/>
      <w:pPr>
        <w:ind w:left="5040" w:hanging="360"/>
      </w:pPr>
      <w:rPr>
        <w:rFonts w:ascii="Symbol" w:hAnsi="Symbol" w:hint="default"/>
      </w:rPr>
    </w:lvl>
    <w:lvl w:ilvl="7" w:tplc="8E1A0050">
      <w:start w:val="1"/>
      <w:numFmt w:val="bullet"/>
      <w:lvlText w:val="o"/>
      <w:lvlJc w:val="left"/>
      <w:pPr>
        <w:ind w:left="5760" w:hanging="360"/>
      </w:pPr>
      <w:rPr>
        <w:rFonts w:ascii="Courier New" w:hAnsi="Courier New" w:hint="default"/>
      </w:rPr>
    </w:lvl>
    <w:lvl w:ilvl="8" w:tplc="602E59F8">
      <w:start w:val="1"/>
      <w:numFmt w:val="bullet"/>
      <w:lvlText w:val=""/>
      <w:lvlJc w:val="left"/>
      <w:pPr>
        <w:ind w:left="6480" w:hanging="360"/>
      </w:pPr>
      <w:rPr>
        <w:rFonts w:ascii="Wingdings" w:hAnsi="Wingdings" w:hint="default"/>
      </w:rPr>
    </w:lvl>
  </w:abstractNum>
  <w:abstractNum w:abstractNumId="14" w15:restartNumberingAfterBreak="0">
    <w:nsid w:val="3AA08152"/>
    <w:multiLevelType w:val="hybridMultilevel"/>
    <w:tmpl w:val="FFFFFFFF"/>
    <w:lvl w:ilvl="0" w:tplc="D71E1B58">
      <w:start w:val="1"/>
      <w:numFmt w:val="bullet"/>
      <w:lvlText w:val=""/>
      <w:lvlJc w:val="left"/>
      <w:pPr>
        <w:ind w:left="720" w:hanging="360"/>
      </w:pPr>
      <w:rPr>
        <w:rFonts w:ascii="Symbol" w:hAnsi="Symbol" w:hint="default"/>
      </w:rPr>
    </w:lvl>
    <w:lvl w:ilvl="1" w:tplc="5B42895E">
      <w:start w:val="1"/>
      <w:numFmt w:val="bullet"/>
      <w:lvlText w:val="Ø"/>
      <w:lvlJc w:val="left"/>
      <w:pPr>
        <w:ind w:left="1440" w:hanging="360"/>
      </w:pPr>
      <w:rPr>
        <w:rFonts w:ascii="Wingdings" w:hAnsi="Wingdings" w:hint="default"/>
      </w:rPr>
    </w:lvl>
    <w:lvl w:ilvl="2" w:tplc="73920EC4">
      <w:start w:val="1"/>
      <w:numFmt w:val="bullet"/>
      <w:lvlText w:val=""/>
      <w:lvlJc w:val="left"/>
      <w:pPr>
        <w:ind w:left="2160" w:hanging="360"/>
      </w:pPr>
      <w:rPr>
        <w:rFonts w:ascii="Wingdings" w:hAnsi="Wingdings" w:hint="default"/>
      </w:rPr>
    </w:lvl>
    <w:lvl w:ilvl="3" w:tplc="B4584BB0">
      <w:start w:val="1"/>
      <w:numFmt w:val="bullet"/>
      <w:lvlText w:val=""/>
      <w:lvlJc w:val="left"/>
      <w:pPr>
        <w:ind w:left="2880" w:hanging="360"/>
      </w:pPr>
      <w:rPr>
        <w:rFonts w:ascii="Symbol" w:hAnsi="Symbol" w:hint="default"/>
      </w:rPr>
    </w:lvl>
    <w:lvl w:ilvl="4" w:tplc="0C4E8FA2">
      <w:start w:val="1"/>
      <w:numFmt w:val="bullet"/>
      <w:lvlText w:val="o"/>
      <w:lvlJc w:val="left"/>
      <w:pPr>
        <w:ind w:left="3600" w:hanging="360"/>
      </w:pPr>
      <w:rPr>
        <w:rFonts w:ascii="Courier New" w:hAnsi="Courier New" w:hint="default"/>
      </w:rPr>
    </w:lvl>
    <w:lvl w:ilvl="5" w:tplc="B7B635A8">
      <w:start w:val="1"/>
      <w:numFmt w:val="bullet"/>
      <w:lvlText w:val=""/>
      <w:lvlJc w:val="left"/>
      <w:pPr>
        <w:ind w:left="4320" w:hanging="360"/>
      </w:pPr>
      <w:rPr>
        <w:rFonts w:ascii="Wingdings" w:hAnsi="Wingdings" w:hint="default"/>
      </w:rPr>
    </w:lvl>
    <w:lvl w:ilvl="6" w:tplc="C5FCC9AE">
      <w:start w:val="1"/>
      <w:numFmt w:val="bullet"/>
      <w:lvlText w:val=""/>
      <w:lvlJc w:val="left"/>
      <w:pPr>
        <w:ind w:left="5040" w:hanging="360"/>
      </w:pPr>
      <w:rPr>
        <w:rFonts w:ascii="Symbol" w:hAnsi="Symbol" w:hint="default"/>
      </w:rPr>
    </w:lvl>
    <w:lvl w:ilvl="7" w:tplc="D146FD78">
      <w:start w:val="1"/>
      <w:numFmt w:val="bullet"/>
      <w:lvlText w:val="o"/>
      <w:lvlJc w:val="left"/>
      <w:pPr>
        <w:ind w:left="5760" w:hanging="360"/>
      </w:pPr>
      <w:rPr>
        <w:rFonts w:ascii="Courier New" w:hAnsi="Courier New" w:hint="default"/>
      </w:rPr>
    </w:lvl>
    <w:lvl w:ilvl="8" w:tplc="9A3EB9D6">
      <w:start w:val="1"/>
      <w:numFmt w:val="bullet"/>
      <w:lvlText w:val=""/>
      <w:lvlJc w:val="left"/>
      <w:pPr>
        <w:ind w:left="6480" w:hanging="360"/>
      </w:pPr>
      <w:rPr>
        <w:rFonts w:ascii="Wingdings" w:hAnsi="Wingdings" w:hint="default"/>
      </w:rPr>
    </w:lvl>
  </w:abstractNum>
  <w:abstractNum w:abstractNumId="15" w15:restartNumberingAfterBreak="0">
    <w:nsid w:val="3B33FECF"/>
    <w:multiLevelType w:val="hybridMultilevel"/>
    <w:tmpl w:val="FFFFFFFF"/>
    <w:lvl w:ilvl="0" w:tplc="CC98614C">
      <w:start w:val="1"/>
      <w:numFmt w:val="bullet"/>
      <w:lvlText w:val=""/>
      <w:lvlJc w:val="left"/>
      <w:pPr>
        <w:ind w:left="720" w:hanging="360"/>
      </w:pPr>
      <w:rPr>
        <w:rFonts w:ascii="Symbol" w:hAnsi="Symbol" w:hint="default"/>
      </w:rPr>
    </w:lvl>
    <w:lvl w:ilvl="1" w:tplc="2278B6F0">
      <w:start w:val="1"/>
      <w:numFmt w:val="bullet"/>
      <w:lvlText w:val="Ø"/>
      <w:lvlJc w:val="left"/>
      <w:pPr>
        <w:ind w:left="1440" w:hanging="360"/>
      </w:pPr>
      <w:rPr>
        <w:rFonts w:ascii="Wingdings" w:hAnsi="Wingdings" w:hint="default"/>
      </w:rPr>
    </w:lvl>
    <w:lvl w:ilvl="2" w:tplc="C14E7C2E">
      <w:start w:val="1"/>
      <w:numFmt w:val="bullet"/>
      <w:lvlText w:val=""/>
      <w:lvlJc w:val="left"/>
      <w:pPr>
        <w:ind w:left="2160" w:hanging="360"/>
      </w:pPr>
      <w:rPr>
        <w:rFonts w:ascii="Wingdings" w:hAnsi="Wingdings" w:hint="default"/>
      </w:rPr>
    </w:lvl>
    <w:lvl w:ilvl="3" w:tplc="57A26534">
      <w:start w:val="1"/>
      <w:numFmt w:val="bullet"/>
      <w:lvlText w:val=""/>
      <w:lvlJc w:val="left"/>
      <w:pPr>
        <w:ind w:left="2880" w:hanging="360"/>
      </w:pPr>
      <w:rPr>
        <w:rFonts w:ascii="Symbol" w:hAnsi="Symbol" w:hint="default"/>
      </w:rPr>
    </w:lvl>
    <w:lvl w:ilvl="4" w:tplc="D8C0EE88">
      <w:start w:val="1"/>
      <w:numFmt w:val="bullet"/>
      <w:lvlText w:val="o"/>
      <w:lvlJc w:val="left"/>
      <w:pPr>
        <w:ind w:left="3600" w:hanging="360"/>
      </w:pPr>
      <w:rPr>
        <w:rFonts w:ascii="Courier New" w:hAnsi="Courier New" w:hint="default"/>
      </w:rPr>
    </w:lvl>
    <w:lvl w:ilvl="5" w:tplc="726898C2">
      <w:start w:val="1"/>
      <w:numFmt w:val="bullet"/>
      <w:lvlText w:val=""/>
      <w:lvlJc w:val="left"/>
      <w:pPr>
        <w:ind w:left="4320" w:hanging="360"/>
      </w:pPr>
      <w:rPr>
        <w:rFonts w:ascii="Wingdings" w:hAnsi="Wingdings" w:hint="default"/>
      </w:rPr>
    </w:lvl>
    <w:lvl w:ilvl="6" w:tplc="C6565B7C">
      <w:start w:val="1"/>
      <w:numFmt w:val="bullet"/>
      <w:lvlText w:val=""/>
      <w:lvlJc w:val="left"/>
      <w:pPr>
        <w:ind w:left="5040" w:hanging="360"/>
      </w:pPr>
      <w:rPr>
        <w:rFonts w:ascii="Symbol" w:hAnsi="Symbol" w:hint="default"/>
      </w:rPr>
    </w:lvl>
    <w:lvl w:ilvl="7" w:tplc="34E4731C">
      <w:start w:val="1"/>
      <w:numFmt w:val="bullet"/>
      <w:lvlText w:val="o"/>
      <w:lvlJc w:val="left"/>
      <w:pPr>
        <w:ind w:left="5760" w:hanging="360"/>
      </w:pPr>
      <w:rPr>
        <w:rFonts w:ascii="Courier New" w:hAnsi="Courier New" w:hint="default"/>
      </w:rPr>
    </w:lvl>
    <w:lvl w:ilvl="8" w:tplc="69D6A18E">
      <w:start w:val="1"/>
      <w:numFmt w:val="bullet"/>
      <w:lvlText w:val=""/>
      <w:lvlJc w:val="left"/>
      <w:pPr>
        <w:ind w:left="6480" w:hanging="360"/>
      </w:pPr>
      <w:rPr>
        <w:rFonts w:ascii="Wingdings" w:hAnsi="Wingdings" w:hint="default"/>
      </w:rPr>
    </w:lvl>
  </w:abstractNum>
  <w:abstractNum w:abstractNumId="16" w15:restartNumberingAfterBreak="0">
    <w:nsid w:val="3BD414A8"/>
    <w:multiLevelType w:val="hybridMultilevel"/>
    <w:tmpl w:val="FFFFFFFF"/>
    <w:lvl w:ilvl="0" w:tplc="D3E0B6AE">
      <w:start w:val="1"/>
      <w:numFmt w:val="decimal"/>
      <w:lvlText w:val="•"/>
      <w:lvlJc w:val="left"/>
      <w:pPr>
        <w:ind w:left="720" w:hanging="360"/>
      </w:pPr>
    </w:lvl>
    <w:lvl w:ilvl="1" w:tplc="CB540F20">
      <w:start w:val="1"/>
      <w:numFmt w:val="lowerLetter"/>
      <w:lvlText w:val="%2."/>
      <w:lvlJc w:val="left"/>
      <w:pPr>
        <w:ind w:left="1440" w:hanging="360"/>
      </w:pPr>
    </w:lvl>
    <w:lvl w:ilvl="2" w:tplc="7B70D6A6">
      <w:start w:val="1"/>
      <w:numFmt w:val="lowerRoman"/>
      <w:lvlText w:val="%3."/>
      <w:lvlJc w:val="right"/>
      <w:pPr>
        <w:ind w:left="2160" w:hanging="180"/>
      </w:pPr>
    </w:lvl>
    <w:lvl w:ilvl="3" w:tplc="42C60FC8">
      <w:start w:val="1"/>
      <w:numFmt w:val="decimal"/>
      <w:lvlText w:val="%4."/>
      <w:lvlJc w:val="left"/>
      <w:pPr>
        <w:ind w:left="2880" w:hanging="360"/>
      </w:pPr>
    </w:lvl>
    <w:lvl w:ilvl="4" w:tplc="C3644BA8">
      <w:start w:val="1"/>
      <w:numFmt w:val="lowerLetter"/>
      <w:lvlText w:val="%5."/>
      <w:lvlJc w:val="left"/>
      <w:pPr>
        <w:ind w:left="3600" w:hanging="360"/>
      </w:pPr>
    </w:lvl>
    <w:lvl w:ilvl="5" w:tplc="BC12A904">
      <w:start w:val="1"/>
      <w:numFmt w:val="lowerRoman"/>
      <w:lvlText w:val="%6."/>
      <w:lvlJc w:val="right"/>
      <w:pPr>
        <w:ind w:left="4320" w:hanging="180"/>
      </w:pPr>
    </w:lvl>
    <w:lvl w:ilvl="6" w:tplc="864A3C08">
      <w:start w:val="1"/>
      <w:numFmt w:val="decimal"/>
      <w:lvlText w:val="%7."/>
      <w:lvlJc w:val="left"/>
      <w:pPr>
        <w:ind w:left="5040" w:hanging="360"/>
      </w:pPr>
    </w:lvl>
    <w:lvl w:ilvl="7" w:tplc="7AF0B15C">
      <w:start w:val="1"/>
      <w:numFmt w:val="lowerLetter"/>
      <w:lvlText w:val="%8."/>
      <w:lvlJc w:val="left"/>
      <w:pPr>
        <w:ind w:left="5760" w:hanging="360"/>
      </w:pPr>
    </w:lvl>
    <w:lvl w:ilvl="8" w:tplc="97808E04">
      <w:start w:val="1"/>
      <w:numFmt w:val="lowerRoman"/>
      <w:lvlText w:val="%9."/>
      <w:lvlJc w:val="right"/>
      <w:pPr>
        <w:ind w:left="6480" w:hanging="180"/>
      </w:pPr>
    </w:lvl>
  </w:abstractNum>
  <w:abstractNum w:abstractNumId="17" w15:restartNumberingAfterBreak="0">
    <w:nsid w:val="3CF93D2D"/>
    <w:multiLevelType w:val="hybridMultilevel"/>
    <w:tmpl w:val="FFFFFFFF"/>
    <w:lvl w:ilvl="0" w:tplc="5FEEBF14">
      <w:start w:val="1"/>
      <w:numFmt w:val="bullet"/>
      <w:lvlText w:val=""/>
      <w:lvlJc w:val="left"/>
      <w:pPr>
        <w:ind w:left="720" w:hanging="360"/>
      </w:pPr>
      <w:rPr>
        <w:rFonts w:ascii="Symbol" w:hAnsi="Symbol" w:hint="default"/>
      </w:rPr>
    </w:lvl>
    <w:lvl w:ilvl="1" w:tplc="03AA0B22">
      <w:start w:val="1"/>
      <w:numFmt w:val="bullet"/>
      <w:lvlText w:val="o"/>
      <w:lvlJc w:val="left"/>
      <w:pPr>
        <w:ind w:left="1440" w:hanging="360"/>
      </w:pPr>
      <w:rPr>
        <w:rFonts w:ascii="Courier New" w:hAnsi="Courier New" w:hint="default"/>
      </w:rPr>
    </w:lvl>
    <w:lvl w:ilvl="2" w:tplc="91226458">
      <w:start w:val="1"/>
      <w:numFmt w:val="bullet"/>
      <w:lvlText w:val=""/>
      <w:lvlJc w:val="left"/>
      <w:pPr>
        <w:ind w:left="2160" w:hanging="360"/>
      </w:pPr>
      <w:rPr>
        <w:rFonts w:ascii="Symbol" w:hAnsi="Symbol" w:hint="default"/>
      </w:rPr>
    </w:lvl>
    <w:lvl w:ilvl="3" w:tplc="DA56B9C2">
      <w:start w:val="1"/>
      <w:numFmt w:val="bullet"/>
      <w:lvlText w:val=""/>
      <w:lvlJc w:val="left"/>
      <w:pPr>
        <w:ind w:left="2880" w:hanging="360"/>
      </w:pPr>
      <w:rPr>
        <w:rFonts w:ascii="Symbol" w:hAnsi="Symbol" w:hint="default"/>
      </w:rPr>
    </w:lvl>
    <w:lvl w:ilvl="4" w:tplc="F20C7C60">
      <w:start w:val="1"/>
      <w:numFmt w:val="bullet"/>
      <w:lvlText w:val="o"/>
      <w:lvlJc w:val="left"/>
      <w:pPr>
        <w:ind w:left="3600" w:hanging="360"/>
      </w:pPr>
      <w:rPr>
        <w:rFonts w:ascii="Courier New" w:hAnsi="Courier New" w:hint="default"/>
      </w:rPr>
    </w:lvl>
    <w:lvl w:ilvl="5" w:tplc="DD88260C">
      <w:start w:val="1"/>
      <w:numFmt w:val="bullet"/>
      <w:lvlText w:val=""/>
      <w:lvlJc w:val="left"/>
      <w:pPr>
        <w:ind w:left="4320" w:hanging="360"/>
      </w:pPr>
      <w:rPr>
        <w:rFonts w:ascii="Wingdings" w:hAnsi="Wingdings" w:hint="default"/>
      </w:rPr>
    </w:lvl>
    <w:lvl w:ilvl="6" w:tplc="FC1081EA">
      <w:start w:val="1"/>
      <w:numFmt w:val="bullet"/>
      <w:lvlText w:val=""/>
      <w:lvlJc w:val="left"/>
      <w:pPr>
        <w:ind w:left="5040" w:hanging="360"/>
      </w:pPr>
      <w:rPr>
        <w:rFonts w:ascii="Symbol" w:hAnsi="Symbol" w:hint="default"/>
      </w:rPr>
    </w:lvl>
    <w:lvl w:ilvl="7" w:tplc="887A3440">
      <w:start w:val="1"/>
      <w:numFmt w:val="bullet"/>
      <w:lvlText w:val="o"/>
      <w:lvlJc w:val="left"/>
      <w:pPr>
        <w:ind w:left="5760" w:hanging="360"/>
      </w:pPr>
      <w:rPr>
        <w:rFonts w:ascii="Courier New" w:hAnsi="Courier New" w:hint="default"/>
      </w:rPr>
    </w:lvl>
    <w:lvl w:ilvl="8" w:tplc="FE14D350">
      <w:start w:val="1"/>
      <w:numFmt w:val="bullet"/>
      <w:lvlText w:val=""/>
      <w:lvlJc w:val="left"/>
      <w:pPr>
        <w:ind w:left="6480" w:hanging="360"/>
      </w:pPr>
      <w:rPr>
        <w:rFonts w:ascii="Wingdings" w:hAnsi="Wingdings" w:hint="default"/>
      </w:rPr>
    </w:lvl>
  </w:abstractNum>
  <w:abstractNum w:abstractNumId="18" w15:restartNumberingAfterBreak="0">
    <w:nsid w:val="420CA3AC"/>
    <w:multiLevelType w:val="hybridMultilevel"/>
    <w:tmpl w:val="FFFFFFFF"/>
    <w:lvl w:ilvl="0" w:tplc="9E908EDA">
      <w:start w:val="1"/>
      <w:numFmt w:val="bullet"/>
      <w:lvlText w:val=""/>
      <w:lvlJc w:val="left"/>
      <w:pPr>
        <w:ind w:left="720" w:hanging="360"/>
      </w:pPr>
      <w:rPr>
        <w:rFonts w:ascii="Symbol" w:hAnsi="Symbol" w:hint="default"/>
      </w:rPr>
    </w:lvl>
    <w:lvl w:ilvl="1" w:tplc="AA981F68">
      <w:start w:val="1"/>
      <w:numFmt w:val="bullet"/>
      <w:lvlText w:val="Ø"/>
      <w:lvlJc w:val="left"/>
      <w:pPr>
        <w:ind w:left="1440" w:hanging="360"/>
      </w:pPr>
      <w:rPr>
        <w:rFonts w:ascii="Wingdings" w:hAnsi="Wingdings" w:hint="default"/>
      </w:rPr>
    </w:lvl>
    <w:lvl w:ilvl="2" w:tplc="27229A20">
      <w:start w:val="1"/>
      <w:numFmt w:val="bullet"/>
      <w:lvlText w:val=""/>
      <w:lvlJc w:val="left"/>
      <w:pPr>
        <w:ind w:left="2160" w:hanging="360"/>
      </w:pPr>
      <w:rPr>
        <w:rFonts w:ascii="Wingdings" w:hAnsi="Wingdings" w:hint="default"/>
      </w:rPr>
    </w:lvl>
    <w:lvl w:ilvl="3" w:tplc="37E01648">
      <w:start w:val="1"/>
      <w:numFmt w:val="bullet"/>
      <w:lvlText w:val=""/>
      <w:lvlJc w:val="left"/>
      <w:pPr>
        <w:ind w:left="2880" w:hanging="360"/>
      </w:pPr>
      <w:rPr>
        <w:rFonts w:ascii="Symbol" w:hAnsi="Symbol" w:hint="default"/>
      </w:rPr>
    </w:lvl>
    <w:lvl w:ilvl="4" w:tplc="0780181E">
      <w:start w:val="1"/>
      <w:numFmt w:val="bullet"/>
      <w:lvlText w:val="o"/>
      <w:lvlJc w:val="left"/>
      <w:pPr>
        <w:ind w:left="3600" w:hanging="360"/>
      </w:pPr>
      <w:rPr>
        <w:rFonts w:ascii="Courier New" w:hAnsi="Courier New" w:hint="default"/>
      </w:rPr>
    </w:lvl>
    <w:lvl w:ilvl="5" w:tplc="AE20721C">
      <w:start w:val="1"/>
      <w:numFmt w:val="bullet"/>
      <w:lvlText w:val=""/>
      <w:lvlJc w:val="left"/>
      <w:pPr>
        <w:ind w:left="4320" w:hanging="360"/>
      </w:pPr>
      <w:rPr>
        <w:rFonts w:ascii="Wingdings" w:hAnsi="Wingdings" w:hint="default"/>
      </w:rPr>
    </w:lvl>
    <w:lvl w:ilvl="6" w:tplc="2AB008D2">
      <w:start w:val="1"/>
      <w:numFmt w:val="bullet"/>
      <w:lvlText w:val=""/>
      <w:lvlJc w:val="left"/>
      <w:pPr>
        <w:ind w:left="5040" w:hanging="360"/>
      </w:pPr>
      <w:rPr>
        <w:rFonts w:ascii="Symbol" w:hAnsi="Symbol" w:hint="default"/>
      </w:rPr>
    </w:lvl>
    <w:lvl w:ilvl="7" w:tplc="DD767C8C">
      <w:start w:val="1"/>
      <w:numFmt w:val="bullet"/>
      <w:lvlText w:val="o"/>
      <w:lvlJc w:val="left"/>
      <w:pPr>
        <w:ind w:left="5760" w:hanging="360"/>
      </w:pPr>
      <w:rPr>
        <w:rFonts w:ascii="Courier New" w:hAnsi="Courier New" w:hint="default"/>
      </w:rPr>
    </w:lvl>
    <w:lvl w:ilvl="8" w:tplc="73DE9D2C">
      <w:start w:val="1"/>
      <w:numFmt w:val="bullet"/>
      <w:lvlText w:val=""/>
      <w:lvlJc w:val="left"/>
      <w:pPr>
        <w:ind w:left="6480" w:hanging="360"/>
      </w:pPr>
      <w:rPr>
        <w:rFonts w:ascii="Wingdings" w:hAnsi="Wingdings" w:hint="default"/>
      </w:rPr>
    </w:lvl>
  </w:abstractNum>
  <w:abstractNum w:abstractNumId="19" w15:restartNumberingAfterBreak="0">
    <w:nsid w:val="4216149D"/>
    <w:multiLevelType w:val="hybridMultilevel"/>
    <w:tmpl w:val="FFFFFFFF"/>
    <w:lvl w:ilvl="0" w:tplc="F7C83B72">
      <w:start w:val="1"/>
      <w:numFmt w:val="decimal"/>
      <w:lvlText w:val="•"/>
      <w:lvlJc w:val="left"/>
      <w:pPr>
        <w:ind w:left="720" w:hanging="360"/>
      </w:pPr>
    </w:lvl>
    <w:lvl w:ilvl="1" w:tplc="EB34B726">
      <w:start w:val="1"/>
      <w:numFmt w:val="lowerLetter"/>
      <w:lvlText w:val="%2."/>
      <w:lvlJc w:val="left"/>
      <w:pPr>
        <w:ind w:left="1440" w:hanging="360"/>
      </w:pPr>
    </w:lvl>
    <w:lvl w:ilvl="2" w:tplc="9C643DAC">
      <w:start w:val="1"/>
      <w:numFmt w:val="lowerRoman"/>
      <w:lvlText w:val="%3."/>
      <w:lvlJc w:val="right"/>
      <w:pPr>
        <w:ind w:left="2160" w:hanging="180"/>
      </w:pPr>
    </w:lvl>
    <w:lvl w:ilvl="3" w:tplc="535EA134">
      <w:start w:val="1"/>
      <w:numFmt w:val="decimal"/>
      <w:lvlText w:val="%4."/>
      <w:lvlJc w:val="left"/>
      <w:pPr>
        <w:ind w:left="2880" w:hanging="360"/>
      </w:pPr>
    </w:lvl>
    <w:lvl w:ilvl="4" w:tplc="CA70AAB6">
      <w:start w:val="1"/>
      <w:numFmt w:val="lowerLetter"/>
      <w:lvlText w:val="%5."/>
      <w:lvlJc w:val="left"/>
      <w:pPr>
        <w:ind w:left="3600" w:hanging="360"/>
      </w:pPr>
    </w:lvl>
    <w:lvl w:ilvl="5" w:tplc="B7DC265C">
      <w:start w:val="1"/>
      <w:numFmt w:val="lowerRoman"/>
      <w:lvlText w:val="%6."/>
      <w:lvlJc w:val="right"/>
      <w:pPr>
        <w:ind w:left="4320" w:hanging="180"/>
      </w:pPr>
    </w:lvl>
    <w:lvl w:ilvl="6" w:tplc="E43EE14E">
      <w:start w:val="1"/>
      <w:numFmt w:val="decimal"/>
      <w:lvlText w:val="%7."/>
      <w:lvlJc w:val="left"/>
      <w:pPr>
        <w:ind w:left="5040" w:hanging="360"/>
      </w:pPr>
    </w:lvl>
    <w:lvl w:ilvl="7" w:tplc="03A04D22">
      <w:start w:val="1"/>
      <w:numFmt w:val="lowerLetter"/>
      <w:lvlText w:val="%8."/>
      <w:lvlJc w:val="left"/>
      <w:pPr>
        <w:ind w:left="5760" w:hanging="360"/>
      </w:pPr>
    </w:lvl>
    <w:lvl w:ilvl="8" w:tplc="6FCC5CA2">
      <w:start w:val="1"/>
      <w:numFmt w:val="lowerRoman"/>
      <w:lvlText w:val="%9."/>
      <w:lvlJc w:val="right"/>
      <w:pPr>
        <w:ind w:left="6480" w:hanging="180"/>
      </w:pPr>
    </w:lvl>
  </w:abstractNum>
  <w:abstractNum w:abstractNumId="20" w15:restartNumberingAfterBreak="0">
    <w:nsid w:val="4371025E"/>
    <w:multiLevelType w:val="multilevel"/>
    <w:tmpl w:val="DA08E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721CC7"/>
    <w:multiLevelType w:val="hybridMultilevel"/>
    <w:tmpl w:val="FFFFFFFF"/>
    <w:lvl w:ilvl="0" w:tplc="DAF0B0E4">
      <w:start w:val="1"/>
      <w:numFmt w:val="bullet"/>
      <w:lvlText w:val=""/>
      <w:lvlJc w:val="left"/>
      <w:pPr>
        <w:ind w:left="720" w:hanging="360"/>
      </w:pPr>
      <w:rPr>
        <w:rFonts w:ascii="Symbol" w:hAnsi="Symbol" w:hint="default"/>
      </w:rPr>
    </w:lvl>
    <w:lvl w:ilvl="1" w:tplc="C87CB862">
      <w:start w:val="1"/>
      <w:numFmt w:val="bullet"/>
      <w:lvlText w:val="Ø"/>
      <w:lvlJc w:val="left"/>
      <w:pPr>
        <w:ind w:left="1440" w:hanging="360"/>
      </w:pPr>
      <w:rPr>
        <w:rFonts w:ascii="Wingdings" w:hAnsi="Wingdings" w:hint="default"/>
      </w:rPr>
    </w:lvl>
    <w:lvl w:ilvl="2" w:tplc="3C34230A">
      <w:start w:val="1"/>
      <w:numFmt w:val="bullet"/>
      <w:lvlText w:val=""/>
      <w:lvlJc w:val="left"/>
      <w:pPr>
        <w:ind w:left="2160" w:hanging="360"/>
      </w:pPr>
      <w:rPr>
        <w:rFonts w:ascii="Wingdings" w:hAnsi="Wingdings" w:hint="default"/>
      </w:rPr>
    </w:lvl>
    <w:lvl w:ilvl="3" w:tplc="9B9AFE64">
      <w:start w:val="1"/>
      <w:numFmt w:val="bullet"/>
      <w:lvlText w:val=""/>
      <w:lvlJc w:val="left"/>
      <w:pPr>
        <w:ind w:left="2880" w:hanging="360"/>
      </w:pPr>
      <w:rPr>
        <w:rFonts w:ascii="Symbol" w:hAnsi="Symbol" w:hint="default"/>
      </w:rPr>
    </w:lvl>
    <w:lvl w:ilvl="4" w:tplc="CBD2F3B0">
      <w:start w:val="1"/>
      <w:numFmt w:val="bullet"/>
      <w:lvlText w:val="o"/>
      <w:lvlJc w:val="left"/>
      <w:pPr>
        <w:ind w:left="3600" w:hanging="360"/>
      </w:pPr>
      <w:rPr>
        <w:rFonts w:ascii="Courier New" w:hAnsi="Courier New" w:hint="default"/>
      </w:rPr>
    </w:lvl>
    <w:lvl w:ilvl="5" w:tplc="2EF86F34">
      <w:start w:val="1"/>
      <w:numFmt w:val="bullet"/>
      <w:lvlText w:val=""/>
      <w:lvlJc w:val="left"/>
      <w:pPr>
        <w:ind w:left="4320" w:hanging="360"/>
      </w:pPr>
      <w:rPr>
        <w:rFonts w:ascii="Wingdings" w:hAnsi="Wingdings" w:hint="default"/>
      </w:rPr>
    </w:lvl>
    <w:lvl w:ilvl="6" w:tplc="9E9C3024">
      <w:start w:val="1"/>
      <w:numFmt w:val="bullet"/>
      <w:lvlText w:val=""/>
      <w:lvlJc w:val="left"/>
      <w:pPr>
        <w:ind w:left="5040" w:hanging="360"/>
      </w:pPr>
      <w:rPr>
        <w:rFonts w:ascii="Symbol" w:hAnsi="Symbol" w:hint="default"/>
      </w:rPr>
    </w:lvl>
    <w:lvl w:ilvl="7" w:tplc="5FA49CBC">
      <w:start w:val="1"/>
      <w:numFmt w:val="bullet"/>
      <w:lvlText w:val="o"/>
      <w:lvlJc w:val="left"/>
      <w:pPr>
        <w:ind w:left="5760" w:hanging="360"/>
      </w:pPr>
      <w:rPr>
        <w:rFonts w:ascii="Courier New" w:hAnsi="Courier New" w:hint="default"/>
      </w:rPr>
    </w:lvl>
    <w:lvl w:ilvl="8" w:tplc="7DC0CB2E">
      <w:start w:val="1"/>
      <w:numFmt w:val="bullet"/>
      <w:lvlText w:val=""/>
      <w:lvlJc w:val="left"/>
      <w:pPr>
        <w:ind w:left="6480" w:hanging="360"/>
      </w:pPr>
      <w:rPr>
        <w:rFonts w:ascii="Wingdings" w:hAnsi="Wingdings" w:hint="default"/>
      </w:rPr>
    </w:lvl>
  </w:abstractNum>
  <w:abstractNum w:abstractNumId="22" w15:restartNumberingAfterBreak="0">
    <w:nsid w:val="44ADF4D9"/>
    <w:multiLevelType w:val="hybridMultilevel"/>
    <w:tmpl w:val="FFFFFFFF"/>
    <w:lvl w:ilvl="0" w:tplc="591AAF3A">
      <w:start w:val="1"/>
      <w:numFmt w:val="bullet"/>
      <w:lvlText w:val=""/>
      <w:lvlJc w:val="left"/>
      <w:pPr>
        <w:ind w:left="720" w:hanging="360"/>
      </w:pPr>
      <w:rPr>
        <w:rFonts w:ascii="Symbol" w:hAnsi="Symbol" w:hint="default"/>
      </w:rPr>
    </w:lvl>
    <w:lvl w:ilvl="1" w:tplc="BFE437B2">
      <w:start w:val="1"/>
      <w:numFmt w:val="bullet"/>
      <w:lvlText w:val="Ø"/>
      <w:lvlJc w:val="left"/>
      <w:pPr>
        <w:ind w:left="1440" w:hanging="360"/>
      </w:pPr>
      <w:rPr>
        <w:rFonts w:ascii="Wingdings" w:hAnsi="Wingdings" w:hint="default"/>
      </w:rPr>
    </w:lvl>
    <w:lvl w:ilvl="2" w:tplc="02502FAE">
      <w:start w:val="1"/>
      <w:numFmt w:val="bullet"/>
      <w:lvlText w:val=""/>
      <w:lvlJc w:val="left"/>
      <w:pPr>
        <w:ind w:left="2160" w:hanging="360"/>
      </w:pPr>
      <w:rPr>
        <w:rFonts w:ascii="Wingdings" w:hAnsi="Wingdings" w:hint="default"/>
      </w:rPr>
    </w:lvl>
    <w:lvl w:ilvl="3" w:tplc="A2263840">
      <w:start w:val="1"/>
      <w:numFmt w:val="bullet"/>
      <w:lvlText w:val=""/>
      <w:lvlJc w:val="left"/>
      <w:pPr>
        <w:ind w:left="2880" w:hanging="360"/>
      </w:pPr>
      <w:rPr>
        <w:rFonts w:ascii="Symbol" w:hAnsi="Symbol" w:hint="default"/>
      </w:rPr>
    </w:lvl>
    <w:lvl w:ilvl="4" w:tplc="77B26FE8">
      <w:start w:val="1"/>
      <w:numFmt w:val="bullet"/>
      <w:lvlText w:val="o"/>
      <w:lvlJc w:val="left"/>
      <w:pPr>
        <w:ind w:left="3600" w:hanging="360"/>
      </w:pPr>
      <w:rPr>
        <w:rFonts w:ascii="Courier New" w:hAnsi="Courier New" w:hint="default"/>
      </w:rPr>
    </w:lvl>
    <w:lvl w:ilvl="5" w:tplc="9260FEBA">
      <w:start w:val="1"/>
      <w:numFmt w:val="bullet"/>
      <w:lvlText w:val=""/>
      <w:lvlJc w:val="left"/>
      <w:pPr>
        <w:ind w:left="4320" w:hanging="360"/>
      </w:pPr>
      <w:rPr>
        <w:rFonts w:ascii="Wingdings" w:hAnsi="Wingdings" w:hint="default"/>
      </w:rPr>
    </w:lvl>
    <w:lvl w:ilvl="6" w:tplc="B498D630">
      <w:start w:val="1"/>
      <w:numFmt w:val="bullet"/>
      <w:lvlText w:val=""/>
      <w:lvlJc w:val="left"/>
      <w:pPr>
        <w:ind w:left="5040" w:hanging="360"/>
      </w:pPr>
      <w:rPr>
        <w:rFonts w:ascii="Symbol" w:hAnsi="Symbol" w:hint="default"/>
      </w:rPr>
    </w:lvl>
    <w:lvl w:ilvl="7" w:tplc="8BA0E146">
      <w:start w:val="1"/>
      <w:numFmt w:val="bullet"/>
      <w:lvlText w:val="o"/>
      <w:lvlJc w:val="left"/>
      <w:pPr>
        <w:ind w:left="5760" w:hanging="360"/>
      </w:pPr>
      <w:rPr>
        <w:rFonts w:ascii="Courier New" w:hAnsi="Courier New" w:hint="default"/>
      </w:rPr>
    </w:lvl>
    <w:lvl w:ilvl="8" w:tplc="BFAE0130">
      <w:start w:val="1"/>
      <w:numFmt w:val="bullet"/>
      <w:lvlText w:val=""/>
      <w:lvlJc w:val="left"/>
      <w:pPr>
        <w:ind w:left="6480" w:hanging="360"/>
      </w:pPr>
      <w:rPr>
        <w:rFonts w:ascii="Wingdings" w:hAnsi="Wingdings" w:hint="default"/>
      </w:rPr>
    </w:lvl>
  </w:abstractNum>
  <w:abstractNum w:abstractNumId="23" w15:restartNumberingAfterBreak="0">
    <w:nsid w:val="4505415C"/>
    <w:multiLevelType w:val="hybridMultilevel"/>
    <w:tmpl w:val="FFFFFFFF"/>
    <w:lvl w:ilvl="0" w:tplc="A98A7DEE">
      <w:start w:val="1"/>
      <w:numFmt w:val="decimal"/>
      <w:lvlText w:val="•"/>
      <w:lvlJc w:val="left"/>
      <w:pPr>
        <w:ind w:left="720" w:hanging="360"/>
      </w:pPr>
    </w:lvl>
    <w:lvl w:ilvl="1" w:tplc="7E4A7010">
      <w:start w:val="1"/>
      <w:numFmt w:val="lowerLetter"/>
      <w:lvlText w:val="%2."/>
      <w:lvlJc w:val="left"/>
      <w:pPr>
        <w:ind w:left="1440" w:hanging="360"/>
      </w:pPr>
    </w:lvl>
    <w:lvl w:ilvl="2" w:tplc="745082F4">
      <w:start w:val="1"/>
      <w:numFmt w:val="lowerRoman"/>
      <w:lvlText w:val="%3."/>
      <w:lvlJc w:val="right"/>
      <w:pPr>
        <w:ind w:left="2160" w:hanging="180"/>
      </w:pPr>
    </w:lvl>
    <w:lvl w:ilvl="3" w:tplc="4DEA7D54">
      <w:start w:val="1"/>
      <w:numFmt w:val="decimal"/>
      <w:lvlText w:val="%4."/>
      <w:lvlJc w:val="left"/>
      <w:pPr>
        <w:ind w:left="2880" w:hanging="360"/>
      </w:pPr>
    </w:lvl>
    <w:lvl w:ilvl="4" w:tplc="8A4E3CDE">
      <w:start w:val="1"/>
      <w:numFmt w:val="lowerLetter"/>
      <w:lvlText w:val="%5."/>
      <w:lvlJc w:val="left"/>
      <w:pPr>
        <w:ind w:left="3600" w:hanging="360"/>
      </w:pPr>
    </w:lvl>
    <w:lvl w:ilvl="5" w:tplc="782A63E6">
      <w:start w:val="1"/>
      <w:numFmt w:val="lowerRoman"/>
      <w:lvlText w:val="%6."/>
      <w:lvlJc w:val="right"/>
      <w:pPr>
        <w:ind w:left="4320" w:hanging="180"/>
      </w:pPr>
    </w:lvl>
    <w:lvl w:ilvl="6" w:tplc="DF647DF0">
      <w:start w:val="1"/>
      <w:numFmt w:val="decimal"/>
      <w:lvlText w:val="%7."/>
      <w:lvlJc w:val="left"/>
      <w:pPr>
        <w:ind w:left="5040" w:hanging="360"/>
      </w:pPr>
    </w:lvl>
    <w:lvl w:ilvl="7" w:tplc="057231A4">
      <w:start w:val="1"/>
      <w:numFmt w:val="lowerLetter"/>
      <w:lvlText w:val="%8."/>
      <w:lvlJc w:val="left"/>
      <w:pPr>
        <w:ind w:left="5760" w:hanging="360"/>
      </w:pPr>
    </w:lvl>
    <w:lvl w:ilvl="8" w:tplc="CA8E2AD4">
      <w:start w:val="1"/>
      <w:numFmt w:val="lowerRoman"/>
      <w:lvlText w:val="%9."/>
      <w:lvlJc w:val="right"/>
      <w:pPr>
        <w:ind w:left="6480" w:hanging="180"/>
      </w:pPr>
    </w:lvl>
  </w:abstractNum>
  <w:abstractNum w:abstractNumId="24" w15:restartNumberingAfterBreak="0">
    <w:nsid w:val="465BD999"/>
    <w:multiLevelType w:val="hybridMultilevel"/>
    <w:tmpl w:val="FFFFFFFF"/>
    <w:lvl w:ilvl="0" w:tplc="7462690E">
      <w:start w:val="1"/>
      <w:numFmt w:val="bullet"/>
      <w:lvlText w:val=""/>
      <w:lvlJc w:val="left"/>
      <w:pPr>
        <w:ind w:left="720" w:hanging="360"/>
      </w:pPr>
      <w:rPr>
        <w:rFonts w:ascii="Symbol" w:hAnsi="Symbol" w:hint="default"/>
      </w:rPr>
    </w:lvl>
    <w:lvl w:ilvl="1" w:tplc="AD90212A">
      <w:start w:val="1"/>
      <w:numFmt w:val="bullet"/>
      <w:lvlText w:val="o"/>
      <w:lvlJc w:val="left"/>
      <w:pPr>
        <w:ind w:left="1440" w:hanging="360"/>
      </w:pPr>
      <w:rPr>
        <w:rFonts w:ascii="&quot;Courier New&quot;" w:hAnsi="&quot;Courier New&quot;" w:hint="default"/>
      </w:rPr>
    </w:lvl>
    <w:lvl w:ilvl="2" w:tplc="973EBFEC">
      <w:start w:val="1"/>
      <w:numFmt w:val="bullet"/>
      <w:lvlText w:val="o"/>
      <w:lvlJc w:val="left"/>
      <w:pPr>
        <w:ind w:left="2160" w:hanging="360"/>
      </w:pPr>
      <w:rPr>
        <w:rFonts w:ascii="&quot;Courier New&quot;" w:hAnsi="&quot;Courier New&quot;" w:hint="default"/>
      </w:rPr>
    </w:lvl>
    <w:lvl w:ilvl="3" w:tplc="4844E182">
      <w:start w:val="1"/>
      <w:numFmt w:val="bullet"/>
      <w:lvlText w:val=""/>
      <w:lvlJc w:val="left"/>
      <w:pPr>
        <w:ind w:left="2880" w:hanging="360"/>
      </w:pPr>
      <w:rPr>
        <w:rFonts w:ascii="Symbol" w:hAnsi="Symbol" w:hint="default"/>
      </w:rPr>
    </w:lvl>
    <w:lvl w:ilvl="4" w:tplc="DDCEB1D6">
      <w:start w:val="1"/>
      <w:numFmt w:val="bullet"/>
      <w:lvlText w:val="o"/>
      <w:lvlJc w:val="left"/>
      <w:pPr>
        <w:ind w:left="3600" w:hanging="360"/>
      </w:pPr>
      <w:rPr>
        <w:rFonts w:ascii="Courier New" w:hAnsi="Courier New" w:hint="default"/>
      </w:rPr>
    </w:lvl>
    <w:lvl w:ilvl="5" w:tplc="E17275EC">
      <w:start w:val="1"/>
      <w:numFmt w:val="bullet"/>
      <w:lvlText w:val=""/>
      <w:lvlJc w:val="left"/>
      <w:pPr>
        <w:ind w:left="4320" w:hanging="360"/>
      </w:pPr>
      <w:rPr>
        <w:rFonts w:ascii="Wingdings" w:hAnsi="Wingdings" w:hint="default"/>
      </w:rPr>
    </w:lvl>
    <w:lvl w:ilvl="6" w:tplc="76144A06">
      <w:start w:val="1"/>
      <w:numFmt w:val="bullet"/>
      <w:lvlText w:val=""/>
      <w:lvlJc w:val="left"/>
      <w:pPr>
        <w:ind w:left="5040" w:hanging="360"/>
      </w:pPr>
      <w:rPr>
        <w:rFonts w:ascii="Symbol" w:hAnsi="Symbol" w:hint="default"/>
      </w:rPr>
    </w:lvl>
    <w:lvl w:ilvl="7" w:tplc="44D4DC30">
      <w:start w:val="1"/>
      <w:numFmt w:val="bullet"/>
      <w:lvlText w:val="o"/>
      <w:lvlJc w:val="left"/>
      <w:pPr>
        <w:ind w:left="5760" w:hanging="360"/>
      </w:pPr>
      <w:rPr>
        <w:rFonts w:ascii="Courier New" w:hAnsi="Courier New" w:hint="default"/>
      </w:rPr>
    </w:lvl>
    <w:lvl w:ilvl="8" w:tplc="CF241652">
      <w:start w:val="1"/>
      <w:numFmt w:val="bullet"/>
      <w:lvlText w:val=""/>
      <w:lvlJc w:val="left"/>
      <w:pPr>
        <w:ind w:left="6480" w:hanging="360"/>
      </w:pPr>
      <w:rPr>
        <w:rFonts w:ascii="Wingdings" w:hAnsi="Wingdings" w:hint="default"/>
      </w:rPr>
    </w:lvl>
  </w:abstractNum>
  <w:abstractNum w:abstractNumId="25" w15:restartNumberingAfterBreak="0">
    <w:nsid w:val="472F5458"/>
    <w:multiLevelType w:val="hybridMultilevel"/>
    <w:tmpl w:val="FFFFFFFF"/>
    <w:lvl w:ilvl="0" w:tplc="7B841422">
      <w:start w:val="1"/>
      <w:numFmt w:val="bullet"/>
      <w:lvlText w:val=""/>
      <w:lvlJc w:val="left"/>
      <w:pPr>
        <w:ind w:left="720" w:hanging="360"/>
      </w:pPr>
      <w:rPr>
        <w:rFonts w:ascii="Symbol" w:hAnsi="Symbol" w:hint="default"/>
      </w:rPr>
    </w:lvl>
    <w:lvl w:ilvl="1" w:tplc="99D4CCB2">
      <w:start w:val="1"/>
      <w:numFmt w:val="bullet"/>
      <w:lvlText w:val="Ø"/>
      <w:lvlJc w:val="left"/>
      <w:pPr>
        <w:ind w:left="1440" w:hanging="360"/>
      </w:pPr>
      <w:rPr>
        <w:rFonts w:ascii="Wingdings" w:hAnsi="Wingdings" w:hint="default"/>
      </w:rPr>
    </w:lvl>
    <w:lvl w:ilvl="2" w:tplc="57CA6C36">
      <w:start w:val="1"/>
      <w:numFmt w:val="bullet"/>
      <w:lvlText w:val=""/>
      <w:lvlJc w:val="left"/>
      <w:pPr>
        <w:ind w:left="2160" w:hanging="360"/>
      </w:pPr>
      <w:rPr>
        <w:rFonts w:ascii="Wingdings" w:hAnsi="Wingdings" w:hint="default"/>
      </w:rPr>
    </w:lvl>
    <w:lvl w:ilvl="3" w:tplc="D3F4CB6E">
      <w:start w:val="1"/>
      <w:numFmt w:val="bullet"/>
      <w:lvlText w:val=""/>
      <w:lvlJc w:val="left"/>
      <w:pPr>
        <w:ind w:left="2880" w:hanging="360"/>
      </w:pPr>
      <w:rPr>
        <w:rFonts w:ascii="Symbol" w:hAnsi="Symbol" w:hint="default"/>
      </w:rPr>
    </w:lvl>
    <w:lvl w:ilvl="4" w:tplc="B218E360">
      <w:start w:val="1"/>
      <w:numFmt w:val="bullet"/>
      <w:lvlText w:val="o"/>
      <w:lvlJc w:val="left"/>
      <w:pPr>
        <w:ind w:left="3600" w:hanging="360"/>
      </w:pPr>
      <w:rPr>
        <w:rFonts w:ascii="Courier New" w:hAnsi="Courier New" w:hint="default"/>
      </w:rPr>
    </w:lvl>
    <w:lvl w:ilvl="5" w:tplc="85687C78">
      <w:start w:val="1"/>
      <w:numFmt w:val="bullet"/>
      <w:lvlText w:val=""/>
      <w:lvlJc w:val="left"/>
      <w:pPr>
        <w:ind w:left="4320" w:hanging="360"/>
      </w:pPr>
      <w:rPr>
        <w:rFonts w:ascii="Wingdings" w:hAnsi="Wingdings" w:hint="default"/>
      </w:rPr>
    </w:lvl>
    <w:lvl w:ilvl="6" w:tplc="9FAC3ACC">
      <w:start w:val="1"/>
      <w:numFmt w:val="bullet"/>
      <w:lvlText w:val=""/>
      <w:lvlJc w:val="left"/>
      <w:pPr>
        <w:ind w:left="5040" w:hanging="360"/>
      </w:pPr>
      <w:rPr>
        <w:rFonts w:ascii="Symbol" w:hAnsi="Symbol" w:hint="default"/>
      </w:rPr>
    </w:lvl>
    <w:lvl w:ilvl="7" w:tplc="01405580">
      <w:start w:val="1"/>
      <w:numFmt w:val="bullet"/>
      <w:lvlText w:val="o"/>
      <w:lvlJc w:val="left"/>
      <w:pPr>
        <w:ind w:left="5760" w:hanging="360"/>
      </w:pPr>
      <w:rPr>
        <w:rFonts w:ascii="Courier New" w:hAnsi="Courier New" w:hint="default"/>
      </w:rPr>
    </w:lvl>
    <w:lvl w:ilvl="8" w:tplc="8FE61536">
      <w:start w:val="1"/>
      <w:numFmt w:val="bullet"/>
      <w:lvlText w:val=""/>
      <w:lvlJc w:val="left"/>
      <w:pPr>
        <w:ind w:left="6480" w:hanging="360"/>
      </w:pPr>
      <w:rPr>
        <w:rFonts w:ascii="Wingdings" w:hAnsi="Wingdings" w:hint="default"/>
      </w:rPr>
    </w:lvl>
  </w:abstractNum>
  <w:abstractNum w:abstractNumId="26" w15:restartNumberingAfterBreak="0">
    <w:nsid w:val="4829EEBE"/>
    <w:multiLevelType w:val="hybridMultilevel"/>
    <w:tmpl w:val="FFFFFFFF"/>
    <w:lvl w:ilvl="0" w:tplc="7C625888">
      <w:start w:val="1"/>
      <w:numFmt w:val="bullet"/>
      <w:lvlText w:val=""/>
      <w:lvlJc w:val="left"/>
      <w:pPr>
        <w:ind w:left="720" w:hanging="360"/>
      </w:pPr>
      <w:rPr>
        <w:rFonts w:ascii="Symbol" w:hAnsi="Symbol" w:hint="default"/>
      </w:rPr>
    </w:lvl>
    <w:lvl w:ilvl="1" w:tplc="B512E0AE">
      <w:start w:val="1"/>
      <w:numFmt w:val="bullet"/>
      <w:lvlText w:val="Ø"/>
      <w:lvlJc w:val="left"/>
      <w:pPr>
        <w:ind w:left="1440" w:hanging="360"/>
      </w:pPr>
      <w:rPr>
        <w:rFonts w:ascii="Wingdings" w:hAnsi="Wingdings" w:hint="default"/>
      </w:rPr>
    </w:lvl>
    <w:lvl w:ilvl="2" w:tplc="EF70503C">
      <w:start w:val="1"/>
      <w:numFmt w:val="bullet"/>
      <w:lvlText w:val=""/>
      <w:lvlJc w:val="left"/>
      <w:pPr>
        <w:ind w:left="2160" w:hanging="360"/>
      </w:pPr>
      <w:rPr>
        <w:rFonts w:ascii="Wingdings" w:hAnsi="Wingdings" w:hint="default"/>
      </w:rPr>
    </w:lvl>
    <w:lvl w:ilvl="3" w:tplc="99003B74">
      <w:start w:val="1"/>
      <w:numFmt w:val="bullet"/>
      <w:lvlText w:val=""/>
      <w:lvlJc w:val="left"/>
      <w:pPr>
        <w:ind w:left="2880" w:hanging="360"/>
      </w:pPr>
      <w:rPr>
        <w:rFonts w:ascii="Symbol" w:hAnsi="Symbol" w:hint="default"/>
      </w:rPr>
    </w:lvl>
    <w:lvl w:ilvl="4" w:tplc="1FAC716C">
      <w:start w:val="1"/>
      <w:numFmt w:val="bullet"/>
      <w:lvlText w:val="o"/>
      <w:lvlJc w:val="left"/>
      <w:pPr>
        <w:ind w:left="3600" w:hanging="360"/>
      </w:pPr>
      <w:rPr>
        <w:rFonts w:ascii="Courier New" w:hAnsi="Courier New" w:hint="default"/>
      </w:rPr>
    </w:lvl>
    <w:lvl w:ilvl="5" w:tplc="9CDC45F8">
      <w:start w:val="1"/>
      <w:numFmt w:val="bullet"/>
      <w:lvlText w:val=""/>
      <w:lvlJc w:val="left"/>
      <w:pPr>
        <w:ind w:left="4320" w:hanging="360"/>
      </w:pPr>
      <w:rPr>
        <w:rFonts w:ascii="Wingdings" w:hAnsi="Wingdings" w:hint="default"/>
      </w:rPr>
    </w:lvl>
    <w:lvl w:ilvl="6" w:tplc="9E9C5424">
      <w:start w:val="1"/>
      <w:numFmt w:val="bullet"/>
      <w:lvlText w:val=""/>
      <w:lvlJc w:val="left"/>
      <w:pPr>
        <w:ind w:left="5040" w:hanging="360"/>
      </w:pPr>
      <w:rPr>
        <w:rFonts w:ascii="Symbol" w:hAnsi="Symbol" w:hint="default"/>
      </w:rPr>
    </w:lvl>
    <w:lvl w:ilvl="7" w:tplc="7A36F6BC">
      <w:start w:val="1"/>
      <w:numFmt w:val="bullet"/>
      <w:lvlText w:val="o"/>
      <w:lvlJc w:val="left"/>
      <w:pPr>
        <w:ind w:left="5760" w:hanging="360"/>
      </w:pPr>
      <w:rPr>
        <w:rFonts w:ascii="Courier New" w:hAnsi="Courier New" w:hint="default"/>
      </w:rPr>
    </w:lvl>
    <w:lvl w:ilvl="8" w:tplc="4EEE54EA">
      <w:start w:val="1"/>
      <w:numFmt w:val="bullet"/>
      <w:lvlText w:val=""/>
      <w:lvlJc w:val="left"/>
      <w:pPr>
        <w:ind w:left="6480" w:hanging="360"/>
      </w:pPr>
      <w:rPr>
        <w:rFonts w:ascii="Wingdings" w:hAnsi="Wingdings" w:hint="default"/>
      </w:rPr>
    </w:lvl>
  </w:abstractNum>
  <w:abstractNum w:abstractNumId="27" w15:restartNumberingAfterBreak="0">
    <w:nsid w:val="4B3BE3BB"/>
    <w:multiLevelType w:val="hybridMultilevel"/>
    <w:tmpl w:val="FFFFFFFF"/>
    <w:lvl w:ilvl="0" w:tplc="210E63C8">
      <w:start w:val="1"/>
      <w:numFmt w:val="bullet"/>
      <w:lvlText w:val=""/>
      <w:lvlJc w:val="left"/>
      <w:pPr>
        <w:ind w:left="720" w:hanging="360"/>
      </w:pPr>
      <w:rPr>
        <w:rFonts w:ascii="Symbol" w:hAnsi="Symbol" w:hint="default"/>
      </w:rPr>
    </w:lvl>
    <w:lvl w:ilvl="1" w:tplc="68C607F6">
      <w:start w:val="1"/>
      <w:numFmt w:val="bullet"/>
      <w:lvlText w:val="Ø"/>
      <w:lvlJc w:val="left"/>
      <w:pPr>
        <w:ind w:left="1440" w:hanging="360"/>
      </w:pPr>
      <w:rPr>
        <w:rFonts w:ascii="Wingdings" w:hAnsi="Wingdings" w:hint="default"/>
      </w:rPr>
    </w:lvl>
    <w:lvl w:ilvl="2" w:tplc="D14016B2">
      <w:start w:val="1"/>
      <w:numFmt w:val="bullet"/>
      <w:lvlText w:val=""/>
      <w:lvlJc w:val="left"/>
      <w:pPr>
        <w:ind w:left="2160" w:hanging="360"/>
      </w:pPr>
      <w:rPr>
        <w:rFonts w:ascii="Wingdings" w:hAnsi="Wingdings" w:hint="default"/>
      </w:rPr>
    </w:lvl>
    <w:lvl w:ilvl="3" w:tplc="328A3ED8">
      <w:start w:val="1"/>
      <w:numFmt w:val="bullet"/>
      <w:lvlText w:val=""/>
      <w:lvlJc w:val="left"/>
      <w:pPr>
        <w:ind w:left="2880" w:hanging="360"/>
      </w:pPr>
      <w:rPr>
        <w:rFonts w:ascii="Symbol" w:hAnsi="Symbol" w:hint="default"/>
      </w:rPr>
    </w:lvl>
    <w:lvl w:ilvl="4" w:tplc="56208CD8">
      <w:start w:val="1"/>
      <w:numFmt w:val="bullet"/>
      <w:lvlText w:val="o"/>
      <w:lvlJc w:val="left"/>
      <w:pPr>
        <w:ind w:left="3600" w:hanging="360"/>
      </w:pPr>
      <w:rPr>
        <w:rFonts w:ascii="Courier New" w:hAnsi="Courier New" w:hint="default"/>
      </w:rPr>
    </w:lvl>
    <w:lvl w:ilvl="5" w:tplc="9FCE1B1A">
      <w:start w:val="1"/>
      <w:numFmt w:val="bullet"/>
      <w:lvlText w:val=""/>
      <w:lvlJc w:val="left"/>
      <w:pPr>
        <w:ind w:left="4320" w:hanging="360"/>
      </w:pPr>
      <w:rPr>
        <w:rFonts w:ascii="Wingdings" w:hAnsi="Wingdings" w:hint="default"/>
      </w:rPr>
    </w:lvl>
    <w:lvl w:ilvl="6" w:tplc="0FB290DE">
      <w:start w:val="1"/>
      <w:numFmt w:val="bullet"/>
      <w:lvlText w:val=""/>
      <w:lvlJc w:val="left"/>
      <w:pPr>
        <w:ind w:left="5040" w:hanging="360"/>
      </w:pPr>
      <w:rPr>
        <w:rFonts w:ascii="Symbol" w:hAnsi="Symbol" w:hint="default"/>
      </w:rPr>
    </w:lvl>
    <w:lvl w:ilvl="7" w:tplc="FE92C9E2">
      <w:start w:val="1"/>
      <w:numFmt w:val="bullet"/>
      <w:lvlText w:val="o"/>
      <w:lvlJc w:val="left"/>
      <w:pPr>
        <w:ind w:left="5760" w:hanging="360"/>
      </w:pPr>
      <w:rPr>
        <w:rFonts w:ascii="Courier New" w:hAnsi="Courier New" w:hint="default"/>
      </w:rPr>
    </w:lvl>
    <w:lvl w:ilvl="8" w:tplc="5D74A06E">
      <w:start w:val="1"/>
      <w:numFmt w:val="bullet"/>
      <w:lvlText w:val=""/>
      <w:lvlJc w:val="left"/>
      <w:pPr>
        <w:ind w:left="6480" w:hanging="360"/>
      </w:pPr>
      <w:rPr>
        <w:rFonts w:ascii="Wingdings" w:hAnsi="Wingdings" w:hint="default"/>
      </w:rPr>
    </w:lvl>
  </w:abstractNum>
  <w:abstractNum w:abstractNumId="28" w15:restartNumberingAfterBreak="0">
    <w:nsid w:val="526D02CC"/>
    <w:multiLevelType w:val="hybridMultilevel"/>
    <w:tmpl w:val="FFFFFFFF"/>
    <w:lvl w:ilvl="0" w:tplc="11FC52B4">
      <w:start w:val="1"/>
      <w:numFmt w:val="bullet"/>
      <w:lvlText w:val=""/>
      <w:lvlJc w:val="left"/>
      <w:pPr>
        <w:ind w:left="720" w:hanging="360"/>
      </w:pPr>
      <w:rPr>
        <w:rFonts w:ascii="Symbol" w:hAnsi="Symbol" w:hint="default"/>
      </w:rPr>
    </w:lvl>
    <w:lvl w:ilvl="1" w:tplc="2A00B254">
      <w:start w:val="1"/>
      <w:numFmt w:val="bullet"/>
      <w:lvlText w:val="Ø"/>
      <w:lvlJc w:val="left"/>
      <w:pPr>
        <w:ind w:left="1440" w:hanging="360"/>
      </w:pPr>
      <w:rPr>
        <w:rFonts w:ascii="Wingdings" w:hAnsi="Wingdings" w:hint="default"/>
      </w:rPr>
    </w:lvl>
    <w:lvl w:ilvl="2" w:tplc="B7ACD234">
      <w:start w:val="1"/>
      <w:numFmt w:val="bullet"/>
      <w:lvlText w:val=""/>
      <w:lvlJc w:val="left"/>
      <w:pPr>
        <w:ind w:left="2160" w:hanging="360"/>
      </w:pPr>
      <w:rPr>
        <w:rFonts w:ascii="Wingdings" w:hAnsi="Wingdings" w:hint="default"/>
      </w:rPr>
    </w:lvl>
    <w:lvl w:ilvl="3" w:tplc="A7EA57F8">
      <w:start w:val="1"/>
      <w:numFmt w:val="bullet"/>
      <w:lvlText w:val=""/>
      <w:lvlJc w:val="left"/>
      <w:pPr>
        <w:ind w:left="2880" w:hanging="360"/>
      </w:pPr>
      <w:rPr>
        <w:rFonts w:ascii="Symbol" w:hAnsi="Symbol" w:hint="default"/>
      </w:rPr>
    </w:lvl>
    <w:lvl w:ilvl="4" w:tplc="4E4AD05E">
      <w:start w:val="1"/>
      <w:numFmt w:val="bullet"/>
      <w:lvlText w:val="o"/>
      <w:lvlJc w:val="left"/>
      <w:pPr>
        <w:ind w:left="3600" w:hanging="360"/>
      </w:pPr>
      <w:rPr>
        <w:rFonts w:ascii="Courier New" w:hAnsi="Courier New" w:hint="default"/>
      </w:rPr>
    </w:lvl>
    <w:lvl w:ilvl="5" w:tplc="4816F734">
      <w:start w:val="1"/>
      <w:numFmt w:val="bullet"/>
      <w:lvlText w:val=""/>
      <w:lvlJc w:val="left"/>
      <w:pPr>
        <w:ind w:left="4320" w:hanging="360"/>
      </w:pPr>
      <w:rPr>
        <w:rFonts w:ascii="Wingdings" w:hAnsi="Wingdings" w:hint="default"/>
      </w:rPr>
    </w:lvl>
    <w:lvl w:ilvl="6" w:tplc="1930BB42">
      <w:start w:val="1"/>
      <w:numFmt w:val="bullet"/>
      <w:lvlText w:val=""/>
      <w:lvlJc w:val="left"/>
      <w:pPr>
        <w:ind w:left="5040" w:hanging="360"/>
      </w:pPr>
      <w:rPr>
        <w:rFonts w:ascii="Symbol" w:hAnsi="Symbol" w:hint="default"/>
      </w:rPr>
    </w:lvl>
    <w:lvl w:ilvl="7" w:tplc="46C424A8">
      <w:start w:val="1"/>
      <w:numFmt w:val="bullet"/>
      <w:lvlText w:val="o"/>
      <w:lvlJc w:val="left"/>
      <w:pPr>
        <w:ind w:left="5760" w:hanging="360"/>
      </w:pPr>
      <w:rPr>
        <w:rFonts w:ascii="Courier New" w:hAnsi="Courier New" w:hint="default"/>
      </w:rPr>
    </w:lvl>
    <w:lvl w:ilvl="8" w:tplc="9FAE403A">
      <w:start w:val="1"/>
      <w:numFmt w:val="bullet"/>
      <w:lvlText w:val=""/>
      <w:lvlJc w:val="left"/>
      <w:pPr>
        <w:ind w:left="6480" w:hanging="360"/>
      </w:pPr>
      <w:rPr>
        <w:rFonts w:ascii="Wingdings" w:hAnsi="Wingdings" w:hint="default"/>
      </w:rPr>
    </w:lvl>
  </w:abstractNum>
  <w:abstractNum w:abstractNumId="29" w15:restartNumberingAfterBreak="0">
    <w:nsid w:val="5901FFEA"/>
    <w:multiLevelType w:val="hybridMultilevel"/>
    <w:tmpl w:val="FFFFFFFF"/>
    <w:lvl w:ilvl="0" w:tplc="B60C8664">
      <w:start w:val="1"/>
      <w:numFmt w:val="bullet"/>
      <w:lvlText w:val=""/>
      <w:lvlJc w:val="left"/>
      <w:pPr>
        <w:ind w:left="720" w:hanging="360"/>
      </w:pPr>
      <w:rPr>
        <w:rFonts w:ascii="Symbol" w:hAnsi="Symbol" w:hint="default"/>
      </w:rPr>
    </w:lvl>
    <w:lvl w:ilvl="1" w:tplc="151648DE">
      <w:start w:val="1"/>
      <w:numFmt w:val="bullet"/>
      <w:lvlText w:val="o"/>
      <w:lvlJc w:val="left"/>
      <w:pPr>
        <w:ind w:left="1440" w:hanging="360"/>
      </w:pPr>
      <w:rPr>
        <w:rFonts w:ascii="&quot;Courier New&quot;" w:hAnsi="&quot;Courier New&quot;" w:hint="default"/>
      </w:rPr>
    </w:lvl>
    <w:lvl w:ilvl="2" w:tplc="E07A2460">
      <w:start w:val="1"/>
      <w:numFmt w:val="bullet"/>
      <w:lvlText w:val=""/>
      <w:lvlJc w:val="left"/>
      <w:pPr>
        <w:ind w:left="2160" w:hanging="360"/>
      </w:pPr>
      <w:rPr>
        <w:rFonts w:ascii="Wingdings" w:hAnsi="Wingdings" w:hint="default"/>
      </w:rPr>
    </w:lvl>
    <w:lvl w:ilvl="3" w:tplc="F5DECB44">
      <w:start w:val="1"/>
      <w:numFmt w:val="bullet"/>
      <w:lvlText w:val=""/>
      <w:lvlJc w:val="left"/>
      <w:pPr>
        <w:ind w:left="2880" w:hanging="360"/>
      </w:pPr>
      <w:rPr>
        <w:rFonts w:ascii="Symbol" w:hAnsi="Symbol" w:hint="default"/>
      </w:rPr>
    </w:lvl>
    <w:lvl w:ilvl="4" w:tplc="AEF22104">
      <w:start w:val="1"/>
      <w:numFmt w:val="bullet"/>
      <w:lvlText w:val="o"/>
      <w:lvlJc w:val="left"/>
      <w:pPr>
        <w:ind w:left="3600" w:hanging="360"/>
      </w:pPr>
      <w:rPr>
        <w:rFonts w:ascii="Courier New" w:hAnsi="Courier New" w:hint="default"/>
      </w:rPr>
    </w:lvl>
    <w:lvl w:ilvl="5" w:tplc="155CDE2E">
      <w:start w:val="1"/>
      <w:numFmt w:val="bullet"/>
      <w:lvlText w:val=""/>
      <w:lvlJc w:val="left"/>
      <w:pPr>
        <w:ind w:left="4320" w:hanging="360"/>
      </w:pPr>
      <w:rPr>
        <w:rFonts w:ascii="Wingdings" w:hAnsi="Wingdings" w:hint="default"/>
      </w:rPr>
    </w:lvl>
    <w:lvl w:ilvl="6" w:tplc="2E2A81FE">
      <w:start w:val="1"/>
      <w:numFmt w:val="bullet"/>
      <w:lvlText w:val=""/>
      <w:lvlJc w:val="left"/>
      <w:pPr>
        <w:ind w:left="5040" w:hanging="360"/>
      </w:pPr>
      <w:rPr>
        <w:rFonts w:ascii="Symbol" w:hAnsi="Symbol" w:hint="default"/>
      </w:rPr>
    </w:lvl>
    <w:lvl w:ilvl="7" w:tplc="575E34BA">
      <w:start w:val="1"/>
      <w:numFmt w:val="bullet"/>
      <w:lvlText w:val="o"/>
      <w:lvlJc w:val="left"/>
      <w:pPr>
        <w:ind w:left="5760" w:hanging="360"/>
      </w:pPr>
      <w:rPr>
        <w:rFonts w:ascii="Courier New" w:hAnsi="Courier New" w:hint="default"/>
      </w:rPr>
    </w:lvl>
    <w:lvl w:ilvl="8" w:tplc="461638D8">
      <w:start w:val="1"/>
      <w:numFmt w:val="bullet"/>
      <w:lvlText w:val=""/>
      <w:lvlJc w:val="left"/>
      <w:pPr>
        <w:ind w:left="6480" w:hanging="360"/>
      </w:pPr>
      <w:rPr>
        <w:rFonts w:ascii="Wingdings" w:hAnsi="Wingdings" w:hint="default"/>
      </w:rPr>
    </w:lvl>
  </w:abstractNum>
  <w:abstractNum w:abstractNumId="30" w15:restartNumberingAfterBreak="0">
    <w:nsid w:val="61DB16BA"/>
    <w:multiLevelType w:val="hybridMultilevel"/>
    <w:tmpl w:val="FFFFFFFF"/>
    <w:lvl w:ilvl="0" w:tplc="32A2C39C">
      <w:start w:val="1"/>
      <w:numFmt w:val="bullet"/>
      <w:lvlText w:val=""/>
      <w:lvlJc w:val="left"/>
      <w:pPr>
        <w:ind w:left="720" w:hanging="360"/>
      </w:pPr>
      <w:rPr>
        <w:rFonts w:ascii="Symbol" w:hAnsi="Symbol" w:hint="default"/>
      </w:rPr>
    </w:lvl>
    <w:lvl w:ilvl="1" w:tplc="C0EA5706">
      <w:start w:val="1"/>
      <w:numFmt w:val="bullet"/>
      <w:lvlText w:val="Ø"/>
      <w:lvlJc w:val="left"/>
      <w:pPr>
        <w:ind w:left="1440" w:hanging="360"/>
      </w:pPr>
      <w:rPr>
        <w:rFonts w:ascii="Wingdings" w:hAnsi="Wingdings" w:hint="default"/>
      </w:rPr>
    </w:lvl>
    <w:lvl w:ilvl="2" w:tplc="E8FCA480">
      <w:start w:val="1"/>
      <w:numFmt w:val="bullet"/>
      <w:lvlText w:val=""/>
      <w:lvlJc w:val="left"/>
      <w:pPr>
        <w:ind w:left="2160" w:hanging="360"/>
      </w:pPr>
      <w:rPr>
        <w:rFonts w:ascii="Wingdings" w:hAnsi="Wingdings" w:hint="default"/>
      </w:rPr>
    </w:lvl>
    <w:lvl w:ilvl="3" w:tplc="571A1408">
      <w:start w:val="1"/>
      <w:numFmt w:val="bullet"/>
      <w:lvlText w:val=""/>
      <w:lvlJc w:val="left"/>
      <w:pPr>
        <w:ind w:left="2880" w:hanging="360"/>
      </w:pPr>
      <w:rPr>
        <w:rFonts w:ascii="Symbol" w:hAnsi="Symbol" w:hint="default"/>
      </w:rPr>
    </w:lvl>
    <w:lvl w:ilvl="4" w:tplc="B6403998">
      <w:start w:val="1"/>
      <w:numFmt w:val="bullet"/>
      <w:lvlText w:val="o"/>
      <w:lvlJc w:val="left"/>
      <w:pPr>
        <w:ind w:left="3600" w:hanging="360"/>
      </w:pPr>
      <w:rPr>
        <w:rFonts w:ascii="Courier New" w:hAnsi="Courier New" w:hint="default"/>
      </w:rPr>
    </w:lvl>
    <w:lvl w:ilvl="5" w:tplc="FF0C257A">
      <w:start w:val="1"/>
      <w:numFmt w:val="bullet"/>
      <w:lvlText w:val=""/>
      <w:lvlJc w:val="left"/>
      <w:pPr>
        <w:ind w:left="4320" w:hanging="360"/>
      </w:pPr>
      <w:rPr>
        <w:rFonts w:ascii="Wingdings" w:hAnsi="Wingdings" w:hint="default"/>
      </w:rPr>
    </w:lvl>
    <w:lvl w:ilvl="6" w:tplc="147A0EC0">
      <w:start w:val="1"/>
      <w:numFmt w:val="bullet"/>
      <w:lvlText w:val=""/>
      <w:lvlJc w:val="left"/>
      <w:pPr>
        <w:ind w:left="5040" w:hanging="360"/>
      </w:pPr>
      <w:rPr>
        <w:rFonts w:ascii="Symbol" w:hAnsi="Symbol" w:hint="default"/>
      </w:rPr>
    </w:lvl>
    <w:lvl w:ilvl="7" w:tplc="5E90400A">
      <w:start w:val="1"/>
      <w:numFmt w:val="bullet"/>
      <w:lvlText w:val="o"/>
      <w:lvlJc w:val="left"/>
      <w:pPr>
        <w:ind w:left="5760" w:hanging="360"/>
      </w:pPr>
      <w:rPr>
        <w:rFonts w:ascii="Courier New" w:hAnsi="Courier New" w:hint="default"/>
      </w:rPr>
    </w:lvl>
    <w:lvl w:ilvl="8" w:tplc="1DE895C8">
      <w:start w:val="1"/>
      <w:numFmt w:val="bullet"/>
      <w:lvlText w:val=""/>
      <w:lvlJc w:val="left"/>
      <w:pPr>
        <w:ind w:left="6480" w:hanging="360"/>
      </w:pPr>
      <w:rPr>
        <w:rFonts w:ascii="Wingdings" w:hAnsi="Wingdings" w:hint="default"/>
      </w:rPr>
    </w:lvl>
  </w:abstractNum>
  <w:abstractNum w:abstractNumId="31" w15:restartNumberingAfterBreak="0">
    <w:nsid w:val="6203D508"/>
    <w:multiLevelType w:val="hybridMultilevel"/>
    <w:tmpl w:val="FFFFFFFF"/>
    <w:lvl w:ilvl="0" w:tplc="42A04E70">
      <w:start w:val="1"/>
      <w:numFmt w:val="bullet"/>
      <w:lvlText w:val=""/>
      <w:lvlJc w:val="left"/>
      <w:pPr>
        <w:ind w:left="720" w:hanging="360"/>
      </w:pPr>
      <w:rPr>
        <w:rFonts w:ascii="Symbol" w:hAnsi="Symbol" w:hint="default"/>
      </w:rPr>
    </w:lvl>
    <w:lvl w:ilvl="1" w:tplc="A38A6642">
      <w:start w:val="1"/>
      <w:numFmt w:val="bullet"/>
      <w:lvlText w:val="Ø"/>
      <w:lvlJc w:val="left"/>
      <w:pPr>
        <w:ind w:left="1440" w:hanging="360"/>
      </w:pPr>
      <w:rPr>
        <w:rFonts w:ascii="Wingdings" w:hAnsi="Wingdings" w:hint="default"/>
      </w:rPr>
    </w:lvl>
    <w:lvl w:ilvl="2" w:tplc="7FB6DB50">
      <w:start w:val="1"/>
      <w:numFmt w:val="bullet"/>
      <w:lvlText w:val=""/>
      <w:lvlJc w:val="left"/>
      <w:pPr>
        <w:ind w:left="2160" w:hanging="360"/>
      </w:pPr>
      <w:rPr>
        <w:rFonts w:ascii="Wingdings" w:hAnsi="Wingdings" w:hint="default"/>
      </w:rPr>
    </w:lvl>
    <w:lvl w:ilvl="3" w:tplc="4A10BD2E">
      <w:start w:val="1"/>
      <w:numFmt w:val="bullet"/>
      <w:lvlText w:val=""/>
      <w:lvlJc w:val="left"/>
      <w:pPr>
        <w:ind w:left="2880" w:hanging="360"/>
      </w:pPr>
      <w:rPr>
        <w:rFonts w:ascii="Symbol" w:hAnsi="Symbol" w:hint="default"/>
      </w:rPr>
    </w:lvl>
    <w:lvl w:ilvl="4" w:tplc="23D0462C">
      <w:start w:val="1"/>
      <w:numFmt w:val="bullet"/>
      <w:lvlText w:val="o"/>
      <w:lvlJc w:val="left"/>
      <w:pPr>
        <w:ind w:left="3600" w:hanging="360"/>
      </w:pPr>
      <w:rPr>
        <w:rFonts w:ascii="Courier New" w:hAnsi="Courier New" w:hint="default"/>
      </w:rPr>
    </w:lvl>
    <w:lvl w:ilvl="5" w:tplc="5D5AC40A">
      <w:start w:val="1"/>
      <w:numFmt w:val="bullet"/>
      <w:lvlText w:val=""/>
      <w:lvlJc w:val="left"/>
      <w:pPr>
        <w:ind w:left="4320" w:hanging="360"/>
      </w:pPr>
      <w:rPr>
        <w:rFonts w:ascii="Wingdings" w:hAnsi="Wingdings" w:hint="default"/>
      </w:rPr>
    </w:lvl>
    <w:lvl w:ilvl="6" w:tplc="4F5AA306">
      <w:start w:val="1"/>
      <w:numFmt w:val="bullet"/>
      <w:lvlText w:val=""/>
      <w:lvlJc w:val="left"/>
      <w:pPr>
        <w:ind w:left="5040" w:hanging="360"/>
      </w:pPr>
      <w:rPr>
        <w:rFonts w:ascii="Symbol" w:hAnsi="Symbol" w:hint="default"/>
      </w:rPr>
    </w:lvl>
    <w:lvl w:ilvl="7" w:tplc="CD34FFD6">
      <w:start w:val="1"/>
      <w:numFmt w:val="bullet"/>
      <w:lvlText w:val="o"/>
      <w:lvlJc w:val="left"/>
      <w:pPr>
        <w:ind w:left="5760" w:hanging="360"/>
      </w:pPr>
      <w:rPr>
        <w:rFonts w:ascii="Courier New" w:hAnsi="Courier New" w:hint="default"/>
      </w:rPr>
    </w:lvl>
    <w:lvl w:ilvl="8" w:tplc="784EC5B0">
      <w:start w:val="1"/>
      <w:numFmt w:val="bullet"/>
      <w:lvlText w:val=""/>
      <w:lvlJc w:val="left"/>
      <w:pPr>
        <w:ind w:left="6480" w:hanging="360"/>
      </w:pPr>
      <w:rPr>
        <w:rFonts w:ascii="Wingdings" w:hAnsi="Wingdings" w:hint="default"/>
      </w:rPr>
    </w:lvl>
  </w:abstractNum>
  <w:abstractNum w:abstractNumId="32" w15:restartNumberingAfterBreak="0">
    <w:nsid w:val="68982819"/>
    <w:multiLevelType w:val="hybridMultilevel"/>
    <w:tmpl w:val="FFFFFFFF"/>
    <w:lvl w:ilvl="0" w:tplc="3B849DB8">
      <w:start w:val="1"/>
      <w:numFmt w:val="bullet"/>
      <w:lvlText w:val=""/>
      <w:lvlJc w:val="left"/>
      <w:pPr>
        <w:ind w:left="720" w:hanging="360"/>
      </w:pPr>
      <w:rPr>
        <w:rFonts w:ascii="Symbol" w:hAnsi="Symbol" w:hint="default"/>
      </w:rPr>
    </w:lvl>
    <w:lvl w:ilvl="1" w:tplc="313AED4A">
      <w:start w:val="1"/>
      <w:numFmt w:val="bullet"/>
      <w:lvlText w:val="Ø"/>
      <w:lvlJc w:val="left"/>
      <w:pPr>
        <w:ind w:left="1440" w:hanging="360"/>
      </w:pPr>
      <w:rPr>
        <w:rFonts w:ascii="Wingdings" w:hAnsi="Wingdings" w:hint="default"/>
      </w:rPr>
    </w:lvl>
    <w:lvl w:ilvl="2" w:tplc="C31ED9F0">
      <w:start w:val="1"/>
      <w:numFmt w:val="bullet"/>
      <w:lvlText w:val=""/>
      <w:lvlJc w:val="left"/>
      <w:pPr>
        <w:ind w:left="2160" w:hanging="360"/>
      </w:pPr>
      <w:rPr>
        <w:rFonts w:ascii="Wingdings" w:hAnsi="Wingdings" w:hint="default"/>
      </w:rPr>
    </w:lvl>
    <w:lvl w:ilvl="3" w:tplc="5A143C6C">
      <w:start w:val="1"/>
      <w:numFmt w:val="bullet"/>
      <w:lvlText w:val=""/>
      <w:lvlJc w:val="left"/>
      <w:pPr>
        <w:ind w:left="2880" w:hanging="360"/>
      </w:pPr>
      <w:rPr>
        <w:rFonts w:ascii="Symbol" w:hAnsi="Symbol" w:hint="default"/>
      </w:rPr>
    </w:lvl>
    <w:lvl w:ilvl="4" w:tplc="498E3516">
      <w:start w:val="1"/>
      <w:numFmt w:val="bullet"/>
      <w:lvlText w:val="o"/>
      <w:lvlJc w:val="left"/>
      <w:pPr>
        <w:ind w:left="3600" w:hanging="360"/>
      </w:pPr>
      <w:rPr>
        <w:rFonts w:ascii="Courier New" w:hAnsi="Courier New" w:hint="default"/>
      </w:rPr>
    </w:lvl>
    <w:lvl w:ilvl="5" w:tplc="113C974E">
      <w:start w:val="1"/>
      <w:numFmt w:val="bullet"/>
      <w:lvlText w:val=""/>
      <w:lvlJc w:val="left"/>
      <w:pPr>
        <w:ind w:left="4320" w:hanging="360"/>
      </w:pPr>
      <w:rPr>
        <w:rFonts w:ascii="Wingdings" w:hAnsi="Wingdings" w:hint="default"/>
      </w:rPr>
    </w:lvl>
    <w:lvl w:ilvl="6" w:tplc="0352ADDA">
      <w:start w:val="1"/>
      <w:numFmt w:val="bullet"/>
      <w:lvlText w:val=""/>
      <w:lvlJc w:val="left"/>
      <w:pPr>
        <w:ind w:left="5040" w:hanging="360"/>
      </w:pPr>
      <w:rPr>
        <w:rFonts w:ascii="Symbol" w:hAnsi="Symbol" w:hint="default"/>
      </w:rPr>
    </w:lvl>
    <w:lvl w:ilvl="7" w:tplc="25EACAA6">
      <w:start w:val="1"/>
      <w:numFmt w:val="bullet"/>
      <w:lvlText w:val="o"/>
      <w:lvlJc w:val="left"/>
      <w:pPr>
        <w:ind w:left="5760" w:hanging="360"/>
      </w:pPr>
      <w:rPr>
        <w:rFonts w:ascii="Courier New" w:hAnsi="Courier New" w:hint="default"/>
      </w:rPr>
    </w:lvl>
    <w:lvl w:ilvl="8" w:tplc="C76C1D88">
      <w:start w:val="1"/>
      <w:numFmt w:val="bullet"/>
      <w:lvlText w:val=""/>
      <w:lvlJc w:val="left"/>
      <w:pPr>
        <w:ind w:left="6480" w:hanging="360"/>
      </w:pPr>
      <w:rPr>
        <w:rFonts w:ascii="Wingdings" w:hAnsi="Wingdings" w:hint="default"/>
      </w:rPr>
    </w:lvl>
  </w:abstractNum>
  <w:abstractNum w:abstractNumId="33" w15:restartNumberingAfterBreak="0">
    <w:nsid w:val="69D256C8"/>
    <w:multiLevelType w:val="hybridMultilevel"/>
    <w:tmpl w:val="FFFFFFFF"/>
    <w:lvl w:ilvl="0" w:tplc="F2229D88">
      <w:start w:val="1"/>
      <w:numFmt w:val="bullet"/>
      <w:lvlText w:val=""/>
      <w:lvlJc w:val="left"/>
      <w:pPr>
        <w:ind w:left="720" w:hanging="360"/>
      </w:pPr>
      <w:rPr>
        <w:rFonts w:ascii="Symbol" w:hAnsi="Symbol" w:hint="default"/>
      </w:rPr>
    </w:lvl>
    <w:lvl w:ilvl="1" w:tplc="D31A2616">
      <w:start w:val="1"/>
      <w:numFmt w:val="bullet"/>
      <w:lvlText w:val="Ø"/>
      <w:lvlJc w:val="left"/>
      <w:pPr>
        <w:ind w:left="1440" w:hanging="360"/>
      </w:pPr>
      <w:rPr>
        <w:rFonts w:ascii="Wingdings" w:hAnsi="Wingdings" w:hint="default"/>
      </w:rPr>
    </w:lvl>
    <w:lvl w:ilvl="2" w:tplc="A2CA8CD0">
      <w:start w:val="1"/>
      <w:numFmt w:val="bullet"/>
      <w:lvlText w:val=""/>
      <w:lvlJc w:val="left"/>
      <w:pPr>
        <w:ind w:left="2160" w:hanging="360"/>
      </w:pPr>
      <w:rPr>
        <w:rFonts w:ascii="Wingdings" w:hAnsi="Wingdings" w:hint="default"/>
      </w:rPr>
    </w:lvl>
    <w:lvl w:ilvl="3" w:tplc="73F6022C">
      <w:start w:val="1"/>
      <w:numFmt w:val="bullet"/>
      <w:lvlText w:val=""/>
      <w:lvlJc w:val="left"/>
      <w:pPr>
        <w:ind w:left="2880" w:hanging="360"/>
      </w:pPr>
      <w:rPr>
        <w:rFonts w:ascii="Symbol" w:hAnsi="Symbol" w:hint="default"/>
      </w:rPr>
    </w:lvl>
    <w:lvl w:ilvl="4" w:tplc="C5A01540">
      <w:start w:val="1"/>
      <w:numFmt w:val="bullet"/>
      <w:lvlText w:val="o"/>
      <w:lvlJc w:val="left"/>
      <w:pPr>
        <w:ind w:left="3600" w:hanging="360"/>
      </w:pPr>
      <w:rPr>
        <w:rFonts w:ascii="Courier New" w:hAnsi="Courier New" w:hint="default"/>
      </w:rPr>
    </w:lvl>
    <w:lvl w:ilvl="5" w:tplc="9920CF8C">
      <w:start w:val="1"/>
      <w:numFmt w:val="bullet"/>
      <w:lvlText w:val=""/>
      <w:lvlJc w:val="left"/>
      <w:pPr>
        <w:ind w:left="4320" w:hanging="360"/>
      </w:pPr>
      <w:rPr>
        <w:rFonts w:ascii="Wingdings" w:hAnsi="Wingdings" w:hint="default"/>
      </w:rPr>
    </w:lvl>
    <w:lvl w:ilvl="6" w:tplc="E166CC26">
      <w:start w:val="1"/>
      <w:numFmt w:val="bullet"/>
      <w:lvlText w:val=""/>
      <w:lvlJc w:val="left"/>
      <w:pPr>
        <w:ind w:left="5040" w:hanging="360"/>
      </w:pPr>
      <w:rPr>
        <w:rFonts w:ascii="Symbol" w:hAnsi="Symbol" w:hint="default"/>
      </w:rPr>
    </w:lvl>
    <w:lvl w:ilvl="7" w:tplc="83DABE82">
      <w:start w:val="1"/>
      <w:numFmt w:val="bullet"/>
      <w:lvlText w:val="o"/>
      <w:lvlJc w:val="left"/>
      <w:pPr>
        <w:ind w:left="5760" w:hanging="360"/>
      </w:pPr>
      <w:rPr>
        <w:rFonts w:ascii="Courier New" w:hAnsi="Courier New" w:hint="default"/>
      </w:rPr>
    </w:lvl>
    <w:lvl w:ilvl="8" w:tplc="FCFC044E">
      <w:start w:val="1"/>
      <w:numFmt w:val="bullet"/>
      <w:lvlText w:val=""/>
      <w:lvlJc w:val="left"/>
      <w:pPr>
        <w:ind w:left="6480" w:hanging="360"/>
      </w:pPr>
      <w:rPr>
        <w:rFonts w:ascii="Wingdings" w:hAnsi="Wingdings" w:hint="default"/>
      </w:rPr>
    </w:lvl>
  </w:abstractNum>
  <w:abstractNum w:abstractNumId="34" w15:restartNumberingAfterBreak="0">
    <w:nsid w:val="737529CC"/>
    <w:multiLevelType w:val="hybridMultilevel"/>
    <w:tmpl w:val="FFFFFFFF"/>
    <w:lvl w:ilvl="0" w:tplc="8BCA27A8">
      <w:start w:val="1"/>
      <w:numFmt w:val="decimal"/>
      <w:lvlText w:val="•"/>
      <w:lvlJc w:val="left"/>
      <w:pPr>
        <w:ind w:left="720" w:hanging="360"/>
      </w:pPr>
    </w:lvl>
    <w:lvl w:ilvl="1" w:tplc="AA18DFC0">
      <w:start w:val="1"/>
      <w:numFmt w:val="lowerLetter"/>
      <w:lvlText w:val="%2."/>
      <w:lvlJc w:val="left"/>
      <w:pPr>
        <w:ind w:left="1440" w:hanging="360"/>
      </w:pPr>
    </w:lvl>
    <w:lvl w:ilvl="2" w:tplc="41FA8CD2">
      <w:start w:val="1"/>
      <w:numFmt w:val="lowerRoman"/>
      <w:lvlText w:val="%3."/>
      <w:lvlJc w:val="right"/>
      <w:pPr>
        <w:ind w:left="2160" w:hanging="180"/>
      </w:pPr>
    </w:lvl>
    <w:lvl w:ilvl="3" w:tplc="FC0E435E">
      <w:start w:val="1"/>
      <w:numFmt w:val="decimal"/>
      <w:lvlText w:val="%4."/>
      <w:lvlJc w:val="left"/>
      <w:pPr>
        <w:ind w:left="2880" w:hanging="360"/>
      </w:pPr>
    </w:lvl>
    <w:lvl w:ilvl="4" w:tplc="C10A494A">
      <w:start w:val="1"/>
      <w:numFmt w:val="lowerLetter"/>
      <w:lvlText w:val="%5."/>
      <w:lvlJc w:val="left"/>
      <w:pPr>
        <w:ind w:left="3600" w:hanging="360"/>
      </w:pPr>
    </w:lvl>
    <w:lvl w:ilvl="5" w:tplc="1CD6B322">
      <w:start w:val="1"/>
      <w:numFmt w:val="lowerRoman"/>
      <w:lvlText w:val="%6."/>
      <w:lvlJc w:val="right"/>
      <w:pPr>
        <w:ind w:left="4320" w:hanging="180"/>
      </w:pPr>
    </w:lvl>
    <w:lvl w:ilvl="6" w:tplc="C2FE3258">
      <w:start w:val="1"/>
      <w:numFmt w:val="decimal"/>
      <w:lvlText w:val="%7."/>
      <w:lvlJc w:val="left"/>
      <w:pPr>
        <w:ind w:left="5040" w:hanging="360"/>
      </w:pPr>
    </w:lvl>
    <w:lvl w:ilvl="7" w:tplc="BF884EEE">
      <w:start w:val="1"/>
      <w:numFmt w:val="lowerLetter"/>
      <w:lvlText w:val="%8."/>
      <w:lvlJc w:val="left"/>
      <w:pPr>
        <w:ind w:left="5760" w:hanging="360"/>
      </w:pPr>
    </w:lvl>
    <w:lvl w:ilvl="8" w:tplc="7354F4B0">
      <w:start w:val="1"/>
      <w:numFmt w:val="lowerRoman"/>
      <w:lvlText w:val="%9."/>
      <w:lvlJc w:val="right"/>
      <w:pPr>
        <w:ind w:left="6480" w:hanging="180"/>
      </w:pPr>
    </w:lvl>
  </w:abstractNum>
  <w:abstractNum w:abstractNumId="35" w15:restartNumberingAfterBreak="0">
    <w:nsid w:val="793157B7"/>
    <w:multiLevelType w:val="hybridMultilevel"/>
    <w:tmpl w:val="FFFFFFFF"/>
    <w:lvl w:ilvl="0" w:tplc="73B45636">
      <w:start w:val="1"/>
      <w:numFmt w:val="bullet"/>
      <w:lvlText w:val=""/>
      <w:lvlJc w:val="left"/>
      <w:pPr>
        <w:ind w:left="720" w:hanging="360"/>
      </w:pPr>
      <w:rPr>
        <w:rFonts w:ascii="Symbol" w:hAnsi="Symbol" w:hint="default"/>
      </w:rPr>
    </w:lvl>
    <w:lvl w:ilvl="1" w:tplc="AC2A5C5A">
      <w:start w:val="1"/>
      <w:numFmt w:val="bullet"/>
      <w:lvlText w:val="Ø"/>
      <w:lvlJc w:val="left"/>
      <w:pPr>
        <w:ind w:left="1440" w:hanging="360"/>
      </w:pPr>
      <w:rPr>
        <w:rFonts w:ascii="Wingdings" w:hAnsi="Wingdings" w:hint="default"/>
      </w:rPr>
    </w:lvl>
    <w:lvl w:ilvl="2" w:tplc="81F0576E">
      <w:start w:val="1"/>
      <w:numFmt w:val="bullet"/>
      <w:lvlText w:val=""/>
      <w:lvlJc w:val="left"/>
      <w:pPr>
        <w:ind w:left="2160" w:hanging="360"/>
      </w:pPr>
      <w:rPr>
        <w:rFonts w:ascii="Wingdings" w:hAnsi="Wingdings" w:hint="default"/>
      </w:rPr>
    </w:lvl>
    <w:lvl w:ilvl="3" w:tplc="7CC62C4E">
      <w:start w:val="1"/>
      <w:numFmt w:val="bullet"/>
      <w:lvlText w:val=""/>
      <w:lvlJc w:val="left"/>
      <w:pPr>
        <w:ind w:left="2880" w:hanging="360"/>
      </w:pPr>
      <w:rPr>
        <w:rFonts w:ascii="Symbol" w:hAnsi="Symbol" w:hint="default"/>
      </w:rPr>
    </w:lvl>
    <w:lvl w:ilvl="4" w:tplc="2A0EBEAE">
      <w:start w:val="1"/>
      <w:numFmt w:val="bullet"/>
      <w:lvlText w:val="o"/>
      <w:lvlJc w:val="left"/>
      <w:pPr>
        <w:ind w:left="3600" w:hanging="360"/>
      </w:pPr>
      <w:rPr>
        <w:rFonts w:ascii="Courier New" w:hAnsi="Courier New" w:hint="default"/>
      </w:rPr>
    </w:lvl>
    <w:lvl w:ilvl="5" w:tplc="C390DD04">
      <w:start w:val="1"/>
      <w:numFmt w:val="bullet"/>
      <w:lvlText w:val=""/>
      <w:lvlJc w:val="left"/>
      <w:pPr>
        <w:ind w:left="4320" w:hanging="360"/>
      </w:pPr>
      <w:rPr>
        <w:rFonts w:ascii="Wingdings" w:hAnsi="Wingdings" w:hint="default"/>
      </w:rPr>
    </w:lvl>
    <w:lvl w:ilvl="6" w:tplc="7F1A734E">
      <w:start w:val="1"/>
      <w:numFmt w:val="bullet"/>
      <w:lvlText w:val=""/>
      <w:lvlJc w:val="left"/>
      <w:pPr>
        <w:ind w:left="5040" w:hanging="360"/>
      </w:pPr>
      <w:rPr>
        <w:rFonts w:ascii="Symbol" w:hAnsi="Symbol" w:hint="default"/>
      </w:rPr>
    </w:lvl>
    <w:lvl w:ilvl="7" w:tplc="DE4EF550">
      <w:start w:val="1"/>
      <w:numFmt w:val="bullet"/>
      <w:lvlText w:val="o"/>
      <w:lvlJc w:val="left"/>
      <w:pPr>
        <w:ind w:left="5760" w:hanging="360"/>
      </w:pPr>
      <w:rPr>
        <w:rFonts w:ascii="Courier New" w:hAnsi="Courier New" w:hint="default"/>
      </w:rPr>
    </w:lvl>
    <w:lvl w:ilvl="8" w:tplc="9632770E">
      <w:start w:val="1"/>
      <w:numFmt w:val="bullet"/>
      <w:lvlText w:val=""/>
      <w:lvlJc w:val="left"/>
      <w:pPr>
        <w:ind w:left="6480" w:hanging="360"/>
      </w:pPr>
      <w:rPr>
        <w:rFonts w:ascii="Wingdings" w:hAnsi="Wingdings" w:hint="default"/>
      </w:rPr>
    </w:lvl>
  </w:abstractNum>
  <w:abstractNum w:abstractNumId="36" w15:restartNumberingAfterBreak="0">
    <w:nsid w:val="7A624CA3"/>
    <w:multiLevelType w:val="multilevel"/>
    <w:tmpl w:val="C04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D7FF58"/>
    <w:multiLevelType w:val="hybridMultilevel"/>
    <w:tmpl w:val="FFFFFFFF"/>
    <w:lvl w:ilvl="0" w:tplc="3BC088DC">
      <w:start w:val="1"/>
      <w:numFmt w:val="bullet"/>
      <w:lvlText w:val=""/>
      <w:lvlJc w:val="left"/>
      <w:pPr>
        <w:ind w:left="720" w:hanging="360"/>
      </w:pPr>
      <w:rPr>
        <w:rFonts w:ascii="Symbol" w:hAnsi="Symbol" w:hint="default"/>
      </w:rPr>
    </w:lvl>
    <w:lvl w:ilvl="1" w:tplc="E11A4BB0">
      <w:start w:val="1"/>
      <w:numFmt w:val="bullet"/>
      <w:lvlText w:val="Ø"/>
      <w:lvlJc w:val="left"/>
      <w:pPr>
        <w:ind w:left="1440" w:hanging="360"/>
      </w:pPr>
      <w:rPr>
        <w:rFonts w:ascii="Wingdings" w:hAnsi="Wingdings" w:hint="default"/>
      </w:rPr>
    </w:lvl>
    <w:lvl w:ilvl="2" w:tplc="F8264B04">
      <w:start w:val="1"/>
      <w:numFmt w:val="bullet"/>
      <w:lvlText w:val=""/>
      <w:lvlJc w:val="left"/>
      <w:pPr>
        <w:ind w:left="2160" w:hanging="360"/>
      </w:pPr>
      <w:rPr>
        <w:rFonts w:ascii="Wingdings" w:hAnsi="Wingdings" w:hint="default"/>
      </w:rPr>
    </w:lvl>
    <w:lvl w:ilvl="3" w:tplc="25966E68">
      <w:start w:val="1"/>
      <w:numFmt w:val="bullet"/>
      <w:lvlText w:val=""/>
      <w:lvlJc w:val="left"/>
      <w:pPr>
        <w:ind w:left="2880" w:hanging="360"/>
      </w:pPr>
      <w:rPr>
        <w:rFonts w:ascii="Symbol" w:hAnsi="Symbol" w:hint="default"/>
      </w:rPr>
    </w:lvl>
    <w:lvl w:ilvl="4" w:tplc="1A28E166">
      <w:start w:val="1"/>
      <w:numFmt w:val="bullet"/>
      <w:lvlText w:val="o"/>
      <w:lvlJc w:val="left"/>
      <w:pPr>
        <w:ind w:left="3600" w:hanging="360"/>
      </w:pPr>
      <w:rPr>
        <w:rFonts w:ascii="Courier New" w:hAnsi="Courier New" w:hint="default"/>
      </w:rPr>
    </w:lvl>
    <w:lvl w:ilvl="5" w:tplc="B0BEE658">
      <w:start w:val="1"/>
      <w:numFmt w:val="bullet"/>
      <w:lvlText w:val=""/>
      <w:lvlJc w:val="left"/>
      <w:pPr>
        <w:ind w:left="4320" w:hanging="360"/>
      </w:pPr>
      <w:rPr>
        <w:rFonts w:ascii="Wingdings" w:hAnsi="Wingdings" w:hint="default"/>
      </w:rPr>
    </w:lvl>
    <w:lvl w:ilvl="6" w:tplc="3F787414">
      <w:start w:val="1"/>
      <w:numFmt w:val="bullet"/>
      <w:lvlText w:val=""/>
      <w:lvlJc w:val="left"/>
      <w:pPr>
        <w:ind w:left="5040" w:hanging="360"/>
      </w:pPr>
      <w:rPr>
        <w:rFonts w:ascii="Symbol" w:hAnsi="Symbol" w:hint="default"/>
      </w:rPr>
    </w:lvl>
    <w:lvl w:ilvl="7" w:tplc="A6FEEFA4">
      <w:start w:val="1"/>
      <w:numFmt w:val="bullet"/>
      <w:lvlText w:val="o"/>
      <w:lvlJc w:val="left"/>
      <w:pPr>
        <w:ind w:left="5760" w:hanging="360"/>
      </w:pPr>
      <w:rPr>
        <w:rFonts w:ascii="Courier New" w:hAnsi="Courier New" w:hint="default"/>
      </w:rPr>
    </w:lvl>
    <w:lvl w:ilvl="8" w:tplc="1EBC6402">
      <w:start w:val="1"/>
      <w:numFmt w:val="bullet"/>
      <w:lvlText w:val=""/>
      <w:lvlJc w:val="left"/>
      <w:pPr>
        <w:ind w:left="6480" w:hanging="360"/>
      </w:pPr>
      <w:rPr>
        <w:rFonts w:ascii="Wingdings" w:hAnsi="Wingdings" w:hint="default"/>
      </w:rPr>
    </w:lvl>
  </w:abstractNum>
  <w:num w:numId="1" w16cid:durableId="956646269">
    <w:abstractNumId w:val="36"/>
  </w:num>
  <w:num w:numId="2" w16cid:durableId="1138109609">
    <w:abstractNumId w:val="20"/>
  </w:num>
  <w:num w:numId="3" w16cid:durableId="647709985">
    <w:abstractNumId w:val="31"/>
  </w:num>
  <w:num w:numId="4" w16cid:durableId="806123773">
    <w:abstractNumId w:val="26"/>
  </w:num>
  <w:num w:numId="5" w16cid:durableId="1307469577">
    <w:abstractNumId w:val="30"/>
  </w:num>
  <w:num w:numId="6" w16cid:durableId="1590313102">
    <w:abstractNumId w:val="22"/>
  </w:num>
  <w:num w:numId="7" w16cid:durableId="132259193">
    <w:abstractNumId w:val="37"/>
  </w:num>
  <w:num w:numId="8" w16cid:durableId="1399983135">
    <w:abstractNumId w:val="21"/>
  </w:num>
  <w:num w:numId="9" w16cid:durableId="68119546">
    <w:abstractNumId w:val="0"/>
  </w:num>
  <w:num w:numId="10" w16cid:durableId="757945089">
    <w:abstractNumId w:val="18"/>
  </w:num>
  <w:num w:numId="11" w16cid:durableId="781416317">
    <w:abstractNumId w:val="10"/>
  </w:num>
  <w:num w:numId="12" w16cid:durableId="524254249">
    <w:abstractNumId w:val="33"/>
  </w:num>
  <w:num w:numId="13" w16cid:durableId="655231156">
    <w:abstractNumId w:val="1"/>
  </w:num>
  <w:num w:numId="14" w16cid:durableId="707534025">
    <w:abstractNumId w:val="15"/>
  </w:num>
  <w:num w:numId="15" w16cid:durableId="1550454615">
    <w:abstractNumId w:val="16"/>
  </w:num>
  <w:num w:numId="16" w16cid:durableId="1319528817">
    <w:abstractNumId w:val="6"/>
  </w:num>
  <w:num w:numId="17" w16cid:durableId="2118135842">
    <w:abstractNumId w:val="2"/>
  </w:num>
  <w:num w:numId="18" w16cid:durableId="1523474869">
    <w:abstractNumId w:val="9"/>
  </w:num>
  <w:num w:numId="19" w16cid:durableId="2069498476">
    <w:abstractNumId w:val="23"/>
  </w:num>
  <w:num w:numId="20" w16cid:durableId="655115096">
    <w:abstractNumId w:val="32"/>
  </w:num>
  <w:num w:numId="21" w16cid:durableId="610741059">
    <w:abstractNumId w:val="27"/>
  </w:num>
  <w:num w:numId="22" w16cid:durableId="528833785">
    <w:abstractNumId w:val="14"/>
  </w:num>
  <w:num w:numId="23" w16cid:durableId="657732650">
    <w:abstractNumId w:val="25"/>
  </w:num>
  <w:num w:numId="24" w16cid:durableId="928200610">
    <w:abstractNumId w:val="12"/>
  </w:num>
  <w:num w:numId="25" w16cid:durableId="1391002889">
    <w:abstractNumId w:val="7"/>
  </w:num>
  <w:num w:numId="26" w16cid:durableId="1105152051">
    <w:abstractNumId w:val="5"/>
  </w:num>
  <w:num w:numId="27" w16cid:durableId="964582779">
    <w:abstractNumId w:val="11"/>
  </w:num>
  <w:num w:numId="28" w16cid:durableId="461771178">
    <w:abstractNumId w:val="35"/>
  </w:num>
  <w:num w:numId="29" w16cid:durableId="1173226703">
    <w:abstractNumId w:val="28"/>
  </w:num>
  <w:num w:numId="30" w16cid:durableId="673000377">
    <w:abstractNumId w:val="4"/>
  </w:num>
  <w:num w:numId="31" w16cid:durableId="510263594">
    <w:abstractNumId w:val="34"/>
  </w:num>
  <w:num w:numId="32" w16cid:durableId="2030180604">
    <w:abstractNumId w:val="3"/>
  </w:num>
  <w:num w:numId="33" w16cid:durableId="365179912">
    <w:abstractNumId w:val="19"/>
  </w:num>
  <w:num w:numId="34" w16cid:durableId="1410301223">
    <w:abstractNumId w:val="8"/>
  </w:num>
  <w:num w:numId="35" w16cid:durableId="318656839">
    <w:abstractNumId w:val="17"/>
  </w:num>
  <w:num w:numId="36" w16cid:durableId="1051001950">
    <w:abstractNumId w:val="13"/>
  </w:num>
  <w:num w:numId="37" w16cid:durableId="1207371680">
    <w:abstractNumId w:val="29"/>
  </w:num>
  <w:num w:numId="38" w16cid:durableId="11620843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75"/>
    <w:rsid w:val="0000600C"/>
    <w:rsid w:val="00010D5F"/>
    <w:rsid w:val="0001629F"/>
    <w:rsid w:val="00023C29"/>
    <w:rsid w:val="0002426E"/>
    <w:rsid w:val="0002550C"/>
    <w:rsid w:val="00030653"/>
    <w:rsid w:val="00034771"/>
    <w:rsid w:val="00043419"/>
    <w:rsid w:val="000544C6"/>
    <w:rsid w:val="00075241"/>
    <w:rsid w:val="0007651C"/>
    <w:rsid w:val="000920CA"/>
    <w:rsid w:val="000A0EC7"/>
    <w:rsid w:val="000D2B9B"/>
    <w:rsid w:val="000E218F"/>
    <w:rsid w:val="000E59A2"/>
    <w:rsid w:val="000F39DD"/>
    <w:rsid w:val="0012258F"/>
    <w:rsid w:val="00132091"/>
    <w:rsid w:val="00154DE9"/>
    <w:rsid w:val="00156EC6"/>
    <w:rsid w:val="00167528"/>
    <w:rsid w:val="00173EE8"/>
    <w:rsid w:val="00181C14"/>
    <w:rsid w:val="001A2177"/>
    <w:rsid w:val="001A4C1F"/>
    <w:rsid w:val="001A7005"/>
    <w:rsid w:val="001B4BA2"/>
    <w:rsid w:val="001B6B17"/>
    <w:rsid w:val="001C068D"/>
    <w:rsid w:val="001D1684"/>
    <w:rsid w:val="001D2EE0"/>
    <w:rsid w:val="001E54BB"/>
    <w:rsid w:val="001E5E3F"/>
    <w:rsid w:val="001F2D4D"/>
    <w:rsid w:val="00200062"/>
    <w:rsid w:val="00231B9B"/>
    <w:rsid w:val="0023212E"/>
    <w:rsid w:val="00255EDE"/>
    <w:rsid w:val="002567C9"/>
    <w:rsid w:val="002767AE"/>
    <w:rsid w:val="002923D9"/>
    <w:rsid w:val="002974AF"/>
    <w:rsid w:val="002B1C3E"/>
    <w:rsid w:val="002B7A03"/>
    <w:rsid w:val="002C18A6"/>
    <w:rsid w:val="002C7DCA"/>
    <w:rsid w:val="002D4CE3"/>
    <w:rsid w:val="002D7702"/>
    <w:rsid w:val="002F6D9E"/>
    <w:rsid w:val="003177FB"/>
    <w:rsid w:val="00317C3E"/>
    <w:rsid w:val="0033587F"/>
    <w:rsid w:val="00336DD8"/>
    <w:rsid w:val="00346D5E"/>
    <w:rsid w:val="00366FB2"/>
    <w:rsid w:val="0036757F"/>
    <w:rsid w:val="00367B09"/>
    <w:rsid w:val="003759F4"/>
    <w:rsid w:val="00376F2C"/>
    <w:rsid w:val="00377506"/>
    <w:rsid w:val="00387136"/>
    <w:rsid w:val="003912C1"/>
    <w:rsid w:val="003912D8"/>
    <w:rsid w:val="00395449"/>
    <w:rsid w:val="00397E38"/>
    <w:rsid w:val="003A5464"/>
    <w:rsid w:val="003A61C9"/>
    <w:rsid w:val="003C390E"/>
    <w:rsid w:val="003D0A3D"/>
    <w:rsid w:val="003E0CF0"/>
    <w:rsid w:val="003E7DD5"/>
    <w:rsid w:val="003F25B2"/>
    <w:rsid w:val="00402DEE"/>
    <w:rsid w:val="0041031B"/>
    <w:rsid w:val="00412861"/>
    <w:rsid w:val="00422F46"/>
    <w:rsid w:val="0043421B"/>
    <w:rsid w:val="00467384"/>
    <w:rsid w:val="0047092E"/>
    <w:rsid w:val="0047349B"/>
    <w:rsid w:val="00473DBE"/>
    <w:rsid w:val="00490524"/>
    <w:rsid w:val="004940D1"/>
    <w:rsid w:val="004A5966"/>
    <w:rsid w:val="004B68D6"/>
    <w:rsid w:val="004D4927"/>
    <w:rsid w:val="004D5C2B"/>
    <w:rsid w:val="004E3C55"/>
    <w:rsid w:val="004F18E7"/>
    <w:rsid w:val="004F2338"/>
    <w:rsid w:val="004F3920"/>
    <w:rsid w:val="005324E9"/>
    <w:rsid w:val="00540586"/>
    <w:rsid w:val="005412D4"/>
    <w:rsid w:val="00542D12"/>
    <w:rsid w:val="00547106"/>
    <w:rsid w:val="0055197E"/>
    <w:rsid w:val="005528F3"/>
    <w:rsid w:val="00557187"/>
    <w:rsid w:val="00580B72"/>
    <w:rsid w:val="005820FB"/>
    <w:rsid w:val="00583B45"/>
    <w:rsid w:val="0058714D"/>
    <w:rsid w:val="005933C7"/>
    <w:rsid w:val="005B2609"/>
    <w:rsid w:val="005C674B"/>
    <w:rsid w:val="005E1C1B"/>
    <w:rsid w:val="005E4F28"/>
    <w:rsid w:val="006242D8"/>
    <w:rsid w:val="006256FF"/>
    <w:rsid w:val="00641C3B"/>
    <w:rsid w:val="00643230"/>
    <w:rsid w:val="00644CC5"/>
    <w:rsid w:val="00653D3B"/>
    <w:rsid w:val="006646A0"/>
    <w:rsid w:val="006667DF"/>
    <w:rsid w:val="006A1B95"/>
    <w:rsid w:val="006A342E"/>
    <w:rsid w:val="006A54B4"/>
    <w:rsid w:val="006A562A"/>
    <w:rsid w:val="006B7907"/>
    <w:rsid w:val="006C14BE"/>
    <w:rsid w:val="006D0318"/>
    <w:rsid w:val="006E6647"/>
    <w:rsid w:val="006F23B9"/>
    <w:rsid w:val="006F43A9"/>
    <w:rsid w:val="00712AFE"/>
    <w:rsid w:val="00720F72"/>
    <w:rsid w:val="00721865"/>
    <w:rsid w:val="00742C77"/>
    <w:rsid w:val="00750A0A"/>
    <w:rsid w:val="0076063E"/>
    <w:rsid w:val="0076375D"/>
    <w:rsid w:val="00783EFA"/>
    <w:rsid w:val="00793A1A"/>
    <w:rsid w:val="0079574E"/>
    <w:rsid w:val="007A01F6"/>
    <w:rsid w:val="007B3F75"/>
    <w:rsid w:val="007B72FB"/>
    <w:rsid w:val="007C15F7"/>
    <w:rsid w:val="007C6498"/>
    <w:rsid w:val="007D6D09"/>
    <w:rsid w:val="007E72A0"/>
    <w:rsid w:val="007F05E4"/>
    <w:rsid w:val="007F4D67"/>
    <w:rsid w:val="00802047"/>
    <w:rsid w:val="0080282B"/>
    <w:rsid w:val="00821585"/>
    <w:rsid w:val="0082620D"/>
    <w:rsid w:val="00856E95"/>
    <w:rsid w:val="00860B3D"/>
    <w:rsid w:val="00860D52"/>
    <w:rsid w:val="00881A39"/>
    <w:rsid w:val="00885934"/>
    <w:rsid w:val="00885DA8"/>
    <w:rsid w:val="00890C97"/>
    <w:rsid w:val="0089439A"/>
    <w:rsid w:val="008947F7"/>
    <w:rsid w:val="008961D9"/>
    <w:rsid w:val="0089621D"/>
    <w:rsid w:val="008A26AA"/>
    <w:rsid w:val="008A70BE"/>
    <w:rsid w:val="008C3612"/>
    <w:rsid w:val="008E1A7E"/>
    <w:rsid w:val="008E7A5B"/>
    <w:rsid w:val="009029D1"/>
    <w:rsid w:val="0090374B"/>
    <w:rsid w:val="009067CF"/>
    <w:rsid w:val="00912482"/>
    <w:rsid w:val="0091395E"/>
    <w:rsid w:val="0092185E"/>
    <w:rsid w:val="00922DDC"/>
    <w:rsid w:val="00952DAC"/>
    <w:rsid w:val="0096533A"/>
    <w:rsid w:val="009724F5"/>
    <w:rsid w:val="009A1313"/>
    <w:rsid w:val="009B243C"/>
    <w:rsid w:val="009D57D2"/>
    <w:rsid w:val="009E6E75"/>
    <w:rsid w:val="009F6FC2"/>
    <w:rsid w:val="009F7D13"/>
    <w:rsid w:val="00A02572"/>
    <w:rsid w:val="00A05307"/>
    <w:rsid w:val="00A25D2E"/>
    <w:rsid w:val="00A36EEE"/>
    <w:rsid w:val="00A51BEE"/>
    <w:rsid w:val="00A53D54"/>
    <w:rsid w:val="00A5771A"/>
    <w:rsid w:val="00A6062E"/>
    <w:rsid w:val="00A66F29"/>
    <w:rsid w:val="00A80597"/>
    <w:rsid w:val="00A841BC"/>
    <w:rsid w:val="00A9404A"/>
    <w:rsid w:val="00A95078"/>
    <w:rsid w:val="00A954F4"/>
    <w:rsid w:val="00A97E52"/>
    <w:rsid w:val="00AA3A18"/>
    <w:rsid w:val="00AB5FCD"/>
    <w:rsid w:val="00AC3321"/>
    <w:rsid w:val="00AC51D0"/>
    <w:rsid w:val="00AE09C8"/>
    <w:rsid w:val="00B12351"/>
    <w:rsid w:val="00B16796"/>
    <w:rsid w:val="00B32A42"/>
    <w:rsid w:val="00B425C5"/>
    <w:rsid w:val="00B478D8"/>
    <w:rsid w:val="00B666DB"/>
    <w:rsid w:val="00B70E72"/>
    <w:rsid w:val="00BB7976"/>
    <w:rsid w:val="00BC59D5"/>
    <w:rsid w:val="00BE43B4"/>
    <w:rsid w:val="00BF4A51"/>
    <w:rsid w:val="00C14552"/>
    <w:rsid w:val="00C16CF9"/>
    <w:rsid w:val="00C32248"/>
    <w:rsid w:val="00C50283"/>
    <w:rsid w:val="00C54991"/>
    <w:rsid w:val="00C720FD"/>
    <w:rsid w:val="00CB3EC6"/>
    <w:rsid w:val="00CB407B"/>
    <w:rsid w:val="00CD20C5"/>
    <w:rsid w:val="00CD7545"/>
    <w:rsid w:val="00CE2D7E"/>
    <w:rsid w:val="00CE5FCF"/>
    <w:rsid w:val="00CF5CB1"/>
    <w:rsid w:val="00D03278"/>
    <w:rsid w:val="00D074CF"/>
    <w:rsid w:val="00D076E3"/>
    <w:rsid w:val="00D07A43"/>
    <w:rsid w:val="00D07C8D"/>
    <w:rsid w:val="00D1000C"/>
    <w:rsid w:val="00D15D0C"/>
    <w:rsid w:val="00D21D8E"/>
    <w:rsid w:val="00D27466"/>
    <w:rsid w:val="00D47C75"/>
    <w:rsid w:val="00D50DCC"/>
    <w:rsid w:val="00D6797D"/>
    <w:rsid w:val="00D80100"/>
    <w:rsid w:val="00D91661"/>
    <w:rsid w:val="00D92F66"/>
    <w:rsid w:val="00DA4129"/>
    <w:rsid w:val="00DB12BA"/>
    <w:rsid w:val="00DC05BB"/>
    <w:rsid w:val="00DE2D2F"/>
    <w:rsid w:val="00DE45E2"/>
    <w:rsid w:val="00DF7DF1"/>
    <w:rsid w:val="00E033BC"/>
    <w:rsid w:val="00E1409D"/>
    <w:rsid w:val="00E265FD"/>
    <w:rsid w:val="00E30ECD"/>
    <w:rsid w:val="00E31197"/>
    <w:rsid w:val="00E328A7"/>
    <w:rsid w:val="00E33296"/>
    <w:rsid w:val="00E50BBD"/>
    <w:rsid w:val="00E63F54"/>
    <w:rsid w:val="00E75475"/>
    <w:rsid w:val="00E90FA9"/>
    <w:rsid w:val="00E94FA3"/>
    <w:rsid w:val="00EA2340"/>
    <w:rsid w:val="00EB0F05"/>
    <w:rsid w:val="00EB39CB"/>
    <w:rsid w:val="00EC2526"/>
    <w:rsid w:val="00EF0DF6"/>
    <w:rsid w:val="00F02EC2"/>
    <w:rsid w:val="00F04DFC"/>
    <w:rsid w:val="00F13888"/>
    <w:rsid w:val="00F16C30"/>
    <w:rsid w:val="00F3252B"/>
    <w:rsid w:val="00F456CF"/>
    <w:rsid w:val="00F54854"/>
    <w:rsid w:val="00F575ED"/>
    <w:rsid w:val="00F64098"/>
    <w:rsid w:val="00F65DE6"/>
    <w:rsid w:val="00F661FD"/>
    <w:rsid w:val="00F84389"/>
    <w:rsid w:val="00FC627D"/>
    <w:rsid w:val="00FC7972"/>
    <w:rsid w:val="00FD7053"/>
    <w:rsid w:val="00FF22AC"/>
    <w:rsid w:val="0258C512"/>
    <w:rsid w:val="02FB72C4"/>
    <w:rsid w:val="04BD830C"/>
    <w:rsid w:val="0572AD30"/>
    <w:rsid w:val="0F68CBA4"/>
    <w:rsid w:val="15AA20D4"/>
    <w:rsid w:val="1A0E2E37"/>
    <w:rsid w:val="1D017519"/>
    <w:rsid w:val="1E3E31DC"/>
    <w:rsid w:val="217C1E2E"/>
    <w:rsid w:val="2441271F"/>
    <w:rsid w:val="245A5B64"/>
    <w:rsid w:val="2761A195"/>
    <w:rsid w:val="287D3B16"/>
    <w:rsid w:val="29F5379B"/>
    <w:rsid w:val="2E600805"/>
    <w:rsid w:val="30E5831B"/>
    <w:rsid w:val="3412DE7A"/>
    <w:rsid w:val="3883D671"/>
    <w:rsid w:val="397F97E2"/>
    <w:rsid w:val="4260B30A"/>
    <w:rsid w:val="427A4C9A"/>
    <w:rsid w:val="42BA166F"/>
    <w:rsid w:val="43BF4A7C"/>
    <w:rsid w:val="44FD5BFD"/>
    <w:rsid w:val="4AF8114A"/>
    <w:rsid w:val="4C080683"/>
    <w:rsid w:val="5392977E"/>
    <w:rsid w:val="55E7C5EA"/>
    <w:rsid w:val="60D2A134"/>
    <w:rsid w:val="6188BE8C"/>
    <w:rsid w:val="64C04EEC"/>
    <w:rsid w:val="69226C64"/>
    <w:rsid w:val="6F0312FF"/>
    <w:rsid w:val="740D7E09"/>
    <w:rsid w:val="75494A3A"/>
    <w:rsid w:val="76E4AD85"/>
    <w:rsid w:val="779CC7D5"/>
    <w:rsid w:val="794667B8"/>
    <w:rsid w:val="7BD0194C"/>
    <w:rsid w:val="7C97D1D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2784"/>
  <w15:chartTrackingRefBased/>
  <w15:docId w15:val="{0A243DDE-BE14-4EBB-8F51-1FCA2EE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25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7C7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Paragraphedeliste">
    <w:name w:val="List Paragraph"/>
    <w:basedOn w:val="Normal"/>
    <w:uiPriority w:val="34"/>
    <w:qFormat/>
    <w:rsid w:val="00641C3B"/>
    <w:pPr>
      <w:ind w:left="720"/>
      <w:contextualSpacing/>
    </w:pPr>
  </w:style>
  <w:style w:type="character" w:customStyle="1" w:styleId="Titre2Car">
    <w:name w:val="Titre 2 Car"/>
    <w:basedOn w:val="Policepardfaut"/>
    <w:link w:val="Titre2"/>
    <w:uiPriority w:val="9"/>
    <w:rsid w:val="006256F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6256FF"/>
    <w:rPr>
      <w:color w:val="0563C1" w:themeColor="hyperlink"/>
      <w:u w:val="single"/>
    </w:rPr>
  </w:style>
  <w:style w:type="table" w:styleId="Grilledutableau">
    <w:name w:val="Table Grid"/>
    <w:basedOn w:val="TableauNormal"/>
    <w:uiPriority w:val="59"/>
    <w:rsid w:val="006256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6256FF"/>
    <w:rPr>
      <w:color w:val="605E5C"/>
      <w:shd w:val="clear" w:color="auto" w:fill="E1DFDD"/>
    </w:rPr>
  </w:style>
  <w:style w:type="character" w:styleId="Lienhypertextesuivivisit">
    <w:name w:val="FollowedHyperlink"/>
    <w:basedOn w:val="Policepardfaut"/>
    <w:uiPriority w:val="99"/>
    <w:semiHidden/>
    <w:unhideWhenUsed/>
    <w:rsid w:val="006256FF"/>
    <w:rPr>
      <w:color w:val="954F72" w:themeColor="followedHyperlink"/>
      <w:u w:val="single"/>
    </w:rPr>
  </w:style>
  <w:style w:type="character" w:styleId="Marquedecommentaire">
    <w:name w:val="annotation reference"/>
    <w:basedOn w:val="Policepardfaut"/>
    <w:uiPriority w:val="99"/>
    <w:semiHidden/>
    <w:unhideWhenUsed/>
    <w:rsid w:val="00AB5FCD"/>
    <w:rPr>
      <w:sz w:val="16"/>
      <w:szCs w:val="16"/>
    </w:rPr>
  </w:style>
  <w:style w:type="paragraph" w:styleId="Commentaire">
    <w:name w:val="annotation text"/>
    <w:basedOn w:val="Normal"/>
    <w:link w:val="CommentaireCar"/>
    <w:uiPriority w:val="99"/>
    <w:unhideWhenUsed/>
    <w:rsid w:val="00AB5FCD"/>
    <w:pPr>
      <w:spacing w:line="240" w:lineRule="auto"/>
    </w:pPr>
    <w:rPr>
      <w:sz w:val="20"/>
      <w:szCs w:val="20"/>
    </w:rPr>
  </w:style>
  <w:style w:type="character" w:customStyle="1" w:styleId="CommentaireCar">
    <w:name w:val="Commentaire Car"/>
    <w:basedOn w:val="Policepardfaut"/>
    <w:link w:val="Commentaire"/>
    <w:uiPriority w:val="99"/>
    <w:rsid w:val="00AB5FCD"/>
    <w:rPr>
      <w:sz w:val="20"/>
      <w:szCs w:val="20"/>
    </w:rPr>
  </w:style>
  <w:style w:type="paragraph" w:styleId="Objetducommentaire">
    <w:name w:val="annotation subject"/>
    <w:basedOn w:val="Commentaire"/>
    <w:next w:val="Commentaire"/>
    <w:link w:val="ObjetducommentaireCar"/>
    <w:uiPriority w:val="99"/>
    <w:semiHidden/>
    <w:unhideWhenUsed/>
    <w:rsid w:val="00AB5FCD"/>
    <w:rPr>
      <w:b/>
      <w:bCs/>
    </w:rPr>
  </w:style>
  <w:style w:type="character" w:customStyle="1" w:styleId="ObjetducommentaireCar">
    <w:name w:val="Objet du commentaire Car"/>
    <w:basedOn w:val="CommentaireCar"/>
    <w:link w:val="Objetducommentaire"/>
    <w:uiPriority w:val="99"/>
    <w:semiHidden/>
    <w:rsid w:val="00AB5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612324061">
      <w:bodyDiv w:val="1"/>
      <w:marLeft w:val="0"/>
      <w:marRight w:val="0"/>
      <w:marTop w:val="0"/>
      <w:marBottom w:val="0"/>
      <w:divBdr>
        <w:top w:val="none" w:sz="0" w:space="0" w:color="auto"/>
        <w:left w:val="none" w:sz="0" w:space="0" w:color="auto"/>
        <w:bottom w:val="none" w:sz="0" w:space="0" w:color="auto"/>
        <w:right w:val="none" w:sz="0" w:space="0" w:color="auto"/>
      </w:divBdr>
    </w:div>
    <w:div w:id="1472602692">
      <w:bodyDiv w:val="1"/>
      <w:marLeft w:val="0"/>
      <w:marRight w:val="0"/>
      <w:marTop w:val="0"/>
      <w:marBottom w:val="0"/>
      <w:divBdr>
        <w:top w:val="none" w:sz="0" w:space="0" w:color="auto"/>
        <w:left w:val="none" w:sz="0" w:space="0" w:color="auto"/>
        <w:bottom w:val="none" w:sz="0" w:space="0" w:color="auto"/>
        <w:right w:val="none" w:sz="0" w:space="0" w:color="auto"/>
      </w:divBdr>
    </w:div>
    <w:div w:id="1559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404B-F050-4DBD-A940-EBE0B152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2827</Words>
  <Characters>16118</Characters>
  <Application>Microsoft Office Word</Application>
  <DocSecurity>0</DocSecurity>
  <Lines>134</Lines>
  <Paragraphs>37</Paragraphs>
  <ScaleCrop>false</ScaleCrop>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Black</dc:creator>
  <cp:keywords/>
  <dc:description/>
  <cp:lastModifiedBy>Chantal Morisset</cp:lastModifiedBy>
  <cp:revision>37</cp:revision>
  <dcterms:created xsi:type="dcterms:W3CDTF">2024-06-06T15:01:00Z</dcterms:created>
  <dcterms:modified xsi:type="dcterms:W3CDTF">2024-06-07T13:05:00Z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2024-02-09T19:32:16Z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881c2795-0046-4168-a415-70577f0f12bb</vt:lpwstr>
  </property>
  <property fmtid="{D5CDD505-2E9C-101B-9397-08002B2CF9AE}" pid="8" name="MSIP_Label_09e9a456-2778-4ca9-be06-1190b1e1118a_ContentBits">
    <vt:lpwstr>0</vt:lpwstr>
  </property>
</Properties>
</file>