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2351" w14:textId="77777777" w:rsidR="00A11307" w:rsidRPr="00604F80" w:rsidRDefault="00A11307" w:rsidP="00604F80">
      <w:pPr>
        <w:pStyle w:val="Titre1"/>
        <w:keepLines w:val="0"/>
        <w:spacing w:before="0" w:line="240" w:lineRule="auto"/>
        <w:rPr>
          <w:rFonts w:ascii="Arial" w:eastAsia="Times New Roman" w:hAnsi="Arial" w:cs="Arial"/>
          <w:kern w:val="28"/>
          <w:lang w:val="en-CA"/>
        </w:rPr>
      </w:pPr>
      <w:r w:rsidRPr="00604F80">
        <w:rPr>
          <w:rFonts w:ascii="Arial" w:eastAsia="Times New Roman" w:hAnsi="Arial" w:cs="Arial"/>
          <w:bCs w:val="0"/>
          <w:color w:val="auto"/>
          <w:kern w:val="28"/>
          <w:sz w:val="22"/>
          <w:szCs w:val="22"/>
          <w:lang w:val="en-CA"/>
        </w:rPr>
        <w:t>Press Release</w:t>
      </w:r>
    </w:p>
    <w:p w14:paraId="5C2893BF" w14:textId="77777777" w:rsidR="00A11307" w:rsidRPr="00604F80" w:rsidRDefault="00A11307" w:rsidP="00604F80">
      <w:pPr>
        <w:pStyle w:val="Titre1"/>
        <w:keepLines w:val="0"/>
        <w:spacing w:before="0" w:line="240" w:lineRule="auto"/>
        <w:rPr>
          <w:rFonts w:ascii="Arial" w:eastAsia="Times New Roman" w:hAnsi="Arial" w:cs="Arial"/>
          <w:kern w:val="28"/>
          <w:lang w:val="en-CA"/>
        </w:rPr>
      </w:pPr>
      <w:r w:rsidRPr="00604F80">
        <w:rPr>
          <w:rFonts w:ascii="Arial" w:eastAsia="Times New Roman" w:hAnsi="Arial" w:cs="Arial"/>
          <w:bCs w:val="0"/>
          <w:color w:val="auto"/>
          <w:kern w:val="28"/>
          <w:sz w:val="22"/>
          <w:szCs w:val="22"/>
          <w:lang w:val="en-CA"/>
        </w:rPr>
        <w:t xml:space="preserve">For immediate distribution </w:t>
      </w:r>
    </w:p>
    <w:p w14:paraId="1BB8DE81" w14:textId="77777777" w:rsidR="00A11307" w:rsidRPr="0016190A" w:rsidRDefault="00A11307" w:rsidP="00A11307">
      <w:pPr>
        <w:spacing w:after="0" w:line="240" w:lineRule="auto"/>
        <w:rPr>
          <w:b/>
          <w:lang w:val="en-CA"/>
        </w:rPr>
      </w:pPr>
    </w:p>
    <w:p w14:paraId="787A9BBB" w14:textId="0D82E38A" w:rsidR="00C71016" w:rsidRPr="0079624D" w:rsidRDefault="001A028D" w:rsidP="00A11307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en-CA"/>
        </w:rPr>
      </w:pPr>
      <w:r w:rsidRPr="001A028D">
        <w:rPr>
          <w:rFonts w:ascii="Arial" w:hAnsi="Arial" w:cs="Arial"/>
          <w:b/>
          <w:sz w:val="28"/>
          <w:szCs w:val="28"/>
          <w:lang w:val="en-CA"/>
        </w:rPr>
        <w:t>Camso launches new solid telehandler tire</w:t>
      </w:r>
      <w:r>
        <w:rPr>
          <w:rFonts w:ascii="Arial" w:hAnsi="Arial" w:cs="Arial"/>
          <w:b/>
          <w:sz w:val="28"/>
          <w:szCs w:val="28"/>
          <w:lang w:val="en-CA"/>
        </w:rPr>
        <w:t xml:space="preserve"> to support the growing rental industry</w:t>
      </w:r>
    </w:p>
    <w:p w14:paraId="406C030B" w14:textId="61F53276" w:rsidR="00BB0ED4" w:rsidRDefault="00A11307" w:rsidP="00ED09BE">
      <w:pPr>
        <w:rPr>
          <w:rFonts w:ascii="Arial" w:hAnsi="Arial" w:cs="Arial"/>
          <w:iCs/>
          <w:sz w:val="20"/>
          <w:szCs w:val="20"/>
          <w:lang w:val="en-CA"/>
        </w:rPr>
      </w:pPr>
      <w:r w:rsidRPr="0016190A">
        <w:rPr>
          <w:rFonts w:ascii="Arial" w:hAnsi="Arial" w:cs="Arial"/>
          <w:sz w:val="20"/>
          <w:szCs w:val="20"/>
          <w:lang w:val="en-CA"/>
        </w:rPr>
        <w:br/>
      </w:r>
      <w:r w:rsidRPr="0016190A">
        <w:rPr>
          <w:rFonts w:ascii="Arial" w:hAnsi="Arial" w:cs="Arial"/>
          <w:i/>
          <w:sz w:val="20"/>
          <w:szCs w:val="20"/>
          <w:lang w:val="en-CA"/>
        </w:rPr>
        <w:t xml:space="preserve">Magog, QC, </w:t>
      </w:r>
      <w:r w:rsidR="00D91413">
        <w:rPr>
          <w:rFonts w:ascii="Arial" w:hAnsi="Arial" w:cs="Arial"/>
          <w:i/>
          <w:sz w:val="20"/>
          <w:szCs w:val="20"/>
          <w:lang w:val="en-CA"/>
        </w:rPr>
        <w:t>March 9, 2020</w:t>
      </w:r>
      <w:r w:rsidR="00D600E0" w:rsidRPr="0016190A">
        <w:rPr>
          <w:rFonts w:ascii="Arial" w:hAnsi="Arial" w:cs="Arial"/>
          <w:i/>
          <w:sz w:val="20"/>
          <w:szCs w:val="20"/>
          <w:lang w:val="en-CA"/>
        </w:rPr>
        <w:t xml:space="preserve"> – </w:t>
      </w:r>
      <w:r w:rsidR="0079624D">
        <w:rPr>
          <w:rFonts w:ascii="Arial" w:hAnsi="Arial" w:cs="Arial"/>
          <w:iCs/>
          <w:sz w:val="20"/>
          <w:szCs w:val="20"/>
          <w:lang w:val="en-CA"/>
        </w:rPr>
        <w:t xml:space="preserve">Camso launches the </w:t>
      </w:r>
      <w:r w:rsidR="005F7345">
        <w:rPr>
          <w:rFonts w:ascii="Arial" w:hAnsi="Arial" w:cs="Arial"/>
          <w:iCs/>
          <w:sz w:val="20"/>
          <w:szCs w:val="20"/>
          <w:lang w:val="en-CA"/>
        </w:rPr>
        <w:t xml:space="preserve">new </w:t>
      </w:r>
      <w:r w:rsidR="0079624D" w:rsidRPr="0079624D">
        <w:rPr>
          <w:rFonts w:ascii="Arial" w:hAnsi="Arial" w:cs="Arial"/>
          <w:iCs/>
          <w:sz w:val="20"/>
          <w:szCs w:val="20"/>
          <w:lang w:val="en-CA"/>
        </w:rPr>
        <w:t xml:space="preserve">TLH 592S, a solid tire </w:t>
      </w:r>
      <w:r w:rsidR="0079624D">
        <w:rPr>
          <w:rFonts w:ascii="Arial" w:hAnsi="Arial" w:cs="Arial"/>
          <w:iCs/>
          <w:sz w:val="20"/>
          <w:szCs w:val="20"/>
          <w:lang w:val="en-CA"/>
        </w:rPr>
        <w:t>for telehandlers</w:t>
      </w:r>
      <w:r w:rsidR="00BB0ED4">
        <w:rPr>
          <w:rFonts w:ascii="Arial" w:hAnsi="Arial" w:cs="Arial"/>
          <w:iCs/>
          <w:sz w:val="20"/>
          <w:szCs w:val="20"/>
          <w:lang w:val="en-CA"/>
        </w:rPr>
        <w:t xml:space="preserve"> that</w:t>
      </w:r>
      <w:r w:rsidR="00FF3B98">
        <w:rPr>
          <w:rFonts w:ascii="Arial" w:hAnsi="Arial" w:cs="Arial"/>
          <w:iCs/>
          <w:sz w:val="20"/>
          <w:szCs w:val="20"/>
          <w:lang w:val="en-CA"/>
        </w:rPr>
        <w:t xml:space="preserve"> provides</w:t>
      </w:r>
      <w:r w:rsidR="000279AB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FF3B98">
        <w:rPr>
          <w:rFonts w:ascii="Arial" w:hAnsi="Arial" w:cs="Arial"/>
          <w:iCs/>
          <w:sz w:val="20"/>
          <w:szCs w:val="20"/>
          <w:lang w:val="en-CA"/>
        </w:rPr>
        <w:t>flat-free</w:t>
      </w:r>
      <w:r w:rsidR="000279AB">
        <w:rPr>
          <w:rFonts w:ascii="Arial" w:hAnsi="Arial" w:cs="Arial"/>
          <w:iCs/>
          <w:sz w:val="20"/>
          <w:szCs w:val="20"/>
          <w:lang w:val="en-CA"/>
        </w:rPr>
        <w:t xml:space="preserve"> operations</w:t>
      </w:r>
      <w:r w:rsidR="004E4E9B">
        <w:rPr>
          <w:rFonts w:ascii="Arial" w:hAnsi="Arial" w:cs="Arial"/>
          <w:iCs/>
          <w:sz w:val="20"/>
          <w:szCs w:val="20"/>
          <w:lang w:val="en-CA"/>
        </w:rPr>
        <w:t>,</w:t>
      </w:r>
      <w:r w:rsidR="000279AB">
        <w:rPr>
          <w:rFonts w:ascii="Arial" w:hAnsi="Arial" w:cs="Arial"/>
          <w:iCs/>
          <w:sz w:val="20"/>
          <w:szCs w:val="20"/>
          <w:lang w:val="en-CA"/>
        </w:rPr>
        <w:t xml:space="preserve"> proven durability</w:t>
      </w:r>
      <w:r w:rsidR="004E4E9B">
        <w:rPr>
          <w:rFonts w:ascii="Arial" w:hAnsi="Arial" w:cs="Arial"/>
          <w:iCs/>
          <w:sz w:val="20"/>
          <w:szCs w:val="20"/>
          <w:lang w:val="en-CA"/>
        </w:rPr>
        <w:t xml:space="preserve"> and ultimate value</w:t>
      </w:r>
      <w:r w:rsidR="00BB0ED4">
        <w:rPr>
          <w:rFonts w:ascii="Arial" w:hAnsi="Arial" w:cs="Arial"/>
          <w:iCs/>
          <w:sz w:val="20"/>
          <w:szCs w:val="20"/>
          <w:lang w:val="en-CA"/>
        </w:rPr>
        <w:t>.</w:t>
      </w:r>
      <w:r w:rsidR="0079624D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FF3B98">
        <w:rPr>
          <w:rFonts w:ascii="Arial" w:hAnsi="Arial" w:cs="Arial"/>
          <w:iCs/>
          <w:sz w:val="20"/>
          <w:szCs w:val="20"/>
          <w:lang w:val="en-CA"/>
        </w:rPr>
        <w:t>With t</w:t>
      </w:r>
      <w:r w:rsidR="00BB0ED4">
        <w:rPr>
          <w:rFonts w:ascii="Arial" w:hAnsi="Arial" w:cs="Arial"/>
          <w:iCs/>
          <w:sz w:val="20"/>
          <w:szCs w:val="20"/>
          <w:lang w:val="en-CA"/>
        </w:rPr>
        <w:t>his new solution</w:t>
      </w:r>
      <w:r w:rsidR="000279AB">
        <w:rPr>
          <w:rFonts w:ascii="Arial" w:hAnsi="Arial" w:cs="Arial"/>
          <w:iCs/>
          <w:sz w:val="20"/>
          <w:szCs w:val="20"/>
          <w:lang w:val="en-CA"/>
        </w:rPr>
        <w:t>,</w:t>
      </w:r>
      <w:r w:rsidR="00BB0ED4">
        <w:rPr>
          <w:rFonts w:ascii="Arial" w:hAnsi="Arial" w:cs="Arial"/>
          <w:iCs/>
          <w:sz w:val="20"/>
          <w:szCs w:val="20"/>
          <w:lang w:val="en-CA"/>
        </w:rPr>
        <w:t xml:space="preserve"> Camso</w:t>
      </w:r>
      <w:r w:rsidR="00FF3B98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9A4CA2">
        <w:rPr>
          <w:rFonts w:ascii="Arial" w:hAnsi="Arial" w:cs="Arial"/>
          <w:iCs/>
          <w:sz w:val="20"/>
          <w:szCs w:val="20"/>
          <w:lang w:val="en-CA"/>
        </w:rPr>
        <w:t>consolidates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FF3B98">
        <w:rPr>
          <w:rFonts w:ascii="Arial" w:hAnsi="Arial" w:cs="Arial"/>
          <w:iCs/>
          <w:sz w:val="20"/>
          <w:szCs w:val="20"/>
          <w:lang w:val="en-CA"/>
        </w:rPr>
        <w:t>its</w:t>
      </w:r>
      <w:r w:rsidR="00BB0ED4">
        <w:rPr>
          <w:rFonts w:ascii="Arial" w:hAnsi="Arial" w:cs="Arial"/>
          <w:iCs/>
          <w:sz w:val="20"/>
          <w:szCs w:val="20"/>
          <w:lang w:val="en-CA"/>
        </w:rPr>
        <w:t xml:space="preserve"> telehandler product range</w:t>
      </w:r>
      <w:r w:rsidR="00FF3B98">
        <w:rPr>
          <w:rFonts w:ascii="Arial" w:hAnsi="Arial" w:cs="Arial"/>
          <w:iCs/>
          <w:sz w:val="20"/>
          <w:szCs w:val="20"/>
          <w:lang w:val="en-CA"/>
        </w:rPr>
        <w:t xml:space="preserve">, </w:t>
      </w:r>
      <w:r w:rsidR="00BB0ED4">
        <w:rPr>
          <w:rFonts w:ascii="Arial" w:hAnsi="Arial" w:cs="Arial"/>
          <w:iCs/>
          <w:sz w:val="20"/>
          <w:szCs w:val="20"/>
          <w:lang w:val="en-CA"/>
        </w:rPr>
        <w:t xml:space="preserve">which </w:t>
      </w:r>
      <w:r w:rsidR="00FF3B98">
        <w:rPr>
          <w:rFonts w:ascii="Arial" w:hAnsi="Arial" w:cs="Arial"/>
          <w:iCs/>
          <w:sz w:val="20"/>
          <w:szCs w:val="20"/>
          <w:lang w:val="en-CA"/>
        </w:rPr>
        <w:t xml:space="preserve">now </w:t>
      </w:r>
      <w:r w:rsidR="00BB0ED4">
        <w:rPr>
          <w:rFonts w:ascii="Arial" w:hAnsi="Arial" w:cs="Arial"/>
          <w:iCs/>
          <w:sz w:val="20"/>
          <w:szCs w:val="20"/>
          <w:lang w:val="en-CA"/>
        </w:rPr>
        <w:t xml:space="preserve">includes </w:t>
      </w:r>
      <w:r w:rsidR="000279AB">
        <w:rPr>
          <w:rFonts w:ascii="Arial" w:hAnsi="Arial" w:cs="Arial"/>
          <w:iCs/>
          <w:sz w:val="20"/>
          <w:szCs w:val="20"/>
          <w:lang w:val="en-CA"/>
        </w:rPr>
        <w:t xml:space="preserve">two </w:t>
      </w:r>
      <w:r w:rsidR="00B200BC">
        <w:rPr>
          <w:rFonts w:ascii="Arial" w:hAnsi="Arial" w:cs="Arial"/>
          <w:iCs/>
          <w:sz w:val="20"/>
          <w:szCs w:val="20"/>
          <w:lang w:val="en-CA"/>
        </w:rPr>
        <w:t>grades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 of </w:t>
      </w:r>
      <w:r w:rsidR="000279AB">
        <w:rPr>
          <w:rFonts w:ascii="Arial" w:hAnsi="Arial" w:cs="Arial"/>
          <w:iCs/>
          <w:sz w:val="20"/>
          <w:szCs w:val="20"/>
          <w:lang w:val="en-CA"/>
        </w:rPr>
        <w:t xml:space="preserve">solid </w:t>
      </w:r>
      <w:r w:rsidR="004C2A3D">
        <w:rPr>
          <w:rFonts w:ascii="Arial" w:hAnsi="Arial" w:cs="Arial"/>
          <w:iCs/>
          <w:sz w:val="20"/>
          <w:szCs w:val="20"/>
          <w:lang w:val="en-CA"/>
        </w:rPr>
        <w:t>tires</w:t>
      </w:r>
      <w:r w:rsidR="00FF3B98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B200BC">
        <w:rPr>
          <w:rFonts w:ascii="Arial" w:hAnsi="Arial" w:cs="Arial"/>
          <w:iCs/>
          <w:sz w:val="20"/>
          <w:szCs w:val="20"/>
          <w:lang w:val="en-CA"/>
        </w:rPr>
        <w:t>and</w:t>
      </w:r>
      <w:r w:rsidR="005B6D76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A70785">
        <w:rPr>
          <w:rFonts w:ascii="Arial" w:hAnsi="Arial" w:cs="Arial"/>
          <w:iCs/>
          <w:sz w:val="20"/>
          <w:szCs w:val="20"/>
          <w:lang w:val="en-CA"/>
        </w:rPr>
        <w:t xml:space="preserve">multiple </w:t>
      </w:r>
      <w:r w:rsidR="00BB0ED4">
        <w:rPr>
          <w:rFonts w:ascii="Arial" w:hAnsi="Arial" w:cs="Arial"/>
          <w:iCs/>
          <w:sz w:val="20"/>
          <w:szCs w:val="20"/>
          <w:lang w:val="en-CA"/>
        </w:rPr>
        <w:t>pneumatic solution</w:t>
      </w:r>
      <w:r w:rsidR="00A70785">
        <w:rPr>
          <w:rFonts w:ascii="Arial" w:hAnsi="Arial" w:cs="Arial"/>
          <w:iCs/>
          <w:sz w:val="20"/>
          <w:szCs w:val="20"/>
          <w:lang w:val="en-CA"/>
        </w:rPr>
        <w:t>s</w:t>
      </w:r>
      <w:r w:rsidR="00BB0ED4">
        <w:rPr>
          <w:rFonts w:ascii="Arial" w:hAnsi="Arial" w:cs="Arial"/>
          <w:iCs/>
          <w:sz w:val="20"/>
          <w:szCs w:val="20"/>
          <w:lang w:val="en-CA"/>
        </w:rPr>
        <w:t>.</w:t>
      </w:r>
    </w:p>
    <w:p w14:paraId="713AC07D" w14:textId="02CC2E65" w:rsidR="006C7110" w:rsidRPr="0006795F" w:rsidRDefault="004C2A3D" w:rsidP="00ED09BE">
      <w:pPr>
        <w:rPr>
          <w:rFonts w:ascii="Arial" w:hAnsi="Arial" w:cs="Arial"/>
          <w:iCs/>
          <w:sz w:val="20"/>
          <w:szCs w:val="20"/>
          <w:lang w:val="en-CA"/>
        </w:rPr>
      </w:pPr>
      <w:r>
        <w:rPr>
          <w:rFonts w:ascii="Arial" w:hAnsi="Arial" w:cs="Arial"/>
          <w:iCs/>
          <w:sz w:val="20"/>
          <w:szCs w:val="20"/>
          <w:lang w:val="en-CA"/>
        </w:rPr>
        <w:t xml:space="preserve">The new </w:t>
      </w:r>
      <w:hyperlink r:id="rId7" w:history="1">
        <w:r w:rsidR="00A268C5" w:rsidRPr="00DC25E6">
          <w:rPr>
            <w:rStyle w:val="Lienhypertexte"/>
            <w:rFonts w:ascii="Arial" w:hAnsi="Arial" w:cs="Arial"/>
            <w:iCs/>
            <w:sz w:val="20"/>
            <w:szCs w:val="20"/>
            <w:lang w:val="en-CA"/>
          </w:rPr>
          <w:t xml:space="preserve">Camso </w:t>
        </w:r>
        <w:r w:rsidRPr="00DC25E6">
          <w:rPr>
            <w:rStyle w:val="Lienhypertexte"/>
            <w:rFonts w:ascii="Arial" w:hAnsi="Arial" w:cs="Arial"/>
            <w:iCs/>
            <w:sz w:val="20"/>
            <w:szCs w:val="20"/>
            <w:lang w:val="en-CA"/>
          </w:rPr>
          <w:t>TLH 592S</w:t>
        </w:r>
      </w:hyperlink>
      <w:r>
        <w:rPr>
          <w:rFonts w:ascii="Arial" w:hAnsi="Arial" w:cs="Arial"/>
          <w:iCs/>
          <w:sz w:val="20"/>
          <w:szCs w:val="20"/>
          <w:lang w:val="en-CA"/>
        </w:rPr>
        <w:t xml:space="preserve"> has been developed to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 support rental companies </w:t>
      </w:r>
      <w:r w:rsidR="00F70C14">
        <w:rPr>
          <w:rFonts w:ascii="Arial" w:hAnsi="Arial" w:cs="Arial"/>
          <w:iCs/>
          <w:sz w:val="20"/>
          <w:szCs w:val="20"/>
          <w:lang w:val="en-CA"/>
        </w:rPr>
        <w:t>in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 provid</w:t>
      </w:r>
      <w:r w:rsidR="00F70C14">
        <w:rPr>
          <w:rFonts w:ascii="Arial" w:hAnsi="Arial" w:cs="Arial"/>
          <w:iCs/>
          <w:sz w:val="20"/>
          <w:szCs w:val="20"/>
          <w:lang w:val="en-CA"/>
        </w:rPr>
        <w:t>ing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F70C14">
        <w:rPr>
          <w:rFonts w:ascii="Arial" w:hAnsi="Arial" w:cs="Arial"/>
          <w:iCs/>
          <w:sz w:val="20"/>
          <w:szCs w:val="20"/>
          <w:lang w:val="en-CA"/>
        </w:rPr>
        <w:t>clients with a reliable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 and safe solution </w:t>
      </w:r>
      <w:r w:rsidR="00F70C14">
        <w:rPr>
          <w:rFonts w:ascii="Arial" w:hAnsi="Arial" w:cs="Arial"/>
          <w:iCs/>
          <w:sz w:val="20"/>
          <w:szCs w:val="20"/>
          <w:lang w:val="en-CA"/>
        </w:rPr>
        <w:t>throughout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 the entire service of </w:t>
      </w:r>
      <w:r w:rsidR="00F70C14">
        <w:rPr>
          <w:rFonts w:ascii="Arial" w:hAnsi="Arial" w:cs="Arial"/>
          <w:iCs/>
          <w:sz w:val="20"/>
          <w:szCs w:val="20"/>
          <w:lang w:val="en-CA"/>
        </w:rPr>
        <w:t>the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B200BC">
        <w:rPr>
          <w:rFonts w:ascii="Arial" w:hAnsi="Arial" w:cs="Arial"/>
          <w:iCs/>
          <w:sz w:val="20"/>
          <w:szCs w:val="20"/>
          <w:lang w:val="en-CA"/>
        </w:rPr>
        <w:t>telehandlers</w:t>
      </w:r>
      <w:r w:rsidR="00F70C14">
        <w:rPr>
          <w:rFonts w:ascii="Arial" w:hAnsi="Arial" w:cs="Arial"/>
          <w:iCs/>
          <w:sz w:val="20"/>
          <w:szCs w:val="20"/>
          <w:lang w:val="en-CA"/>
        </w:rPr>
        <w:t xml:space="preserve"> they lease</w:t>
      </w:r>
      <w:r w:rsidR="00A268C5">
        <w:rPr>
          <w:rFonts w:ascii="Arial" w:hAnsi="Arial" w:cs="Arial"/>
          <w:iCs/>
          <w:sz w:val="20"/>
          <w:szCs w:val="20"/>
          <w:lang w:val="en-CA"/>
        </w:rPr>
        <w:t xml:space="preserve">. 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Although </w:t>
      </w:r>
      <w:r w:rsidR="00B200BC">
        <w:rPr>
          <w:rFonts w:ascii="Arial" w:hAnsi="Arial" w:cs="Arial"/>
          <w:iCs/>
          <w:sz w:val="20"/>
          <w:szCs w:val="20"/>
          <w:lang w:val="en-CA"/>
        </w:rPr>
        <w:t>they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 are getting more versatile </w:t>
      </w:r>
      <w:r w:rsidR="00F70C14">
        <w:rPr>
          <w:rFonts w:ascii="Arial" w:hAnsi="Arial" w:cs="Arial"/>
          <w:iCs/>
          <w:sz w:val="20"/>
          <w:szCs w:val="20"/>
          <w:lang w:val="en-CA"/>
        </w:rPr>
        <w:t>given the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 different attachments</w:t>
      </w:r>
      <w:r w:rsidR="00F70C14">
        <w:rPr>
          <w:rFonts w:ascii="Arial" w:hAnsi="Arial" w:cs="Arial"/>
          <w:iCs/>
          <w:sz w:val="20"/>
          <w:szCs w:val="20"/>
          <w:lang w:val="en-CA"/>
        </w:rPr>
        <w:t xml:space="preserve"> available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, </w:t>
      </w:r>
      <w:r w:rsidR="0006795F">
        <w:rPr>
          <w:rFonts w:ascii="Arial" w:hAnsi="Arial" w:cs="Arial"/>
          <w:iCs/>
          <w:sz w:val="20"/>
          <w:szCs w:val="20"/>
          <w:lang w:val="en-CA"/>
        </w:rPr>
        <w:t>to this day</w:t>
      </w:r>
      <w:r w:rsidR="00903A94">
        <w:rPr>
          <w:rFonts w:ascii="Arial" w:hAnsi="Arial" w:cs="Arial"/>
          <w:iCs/>
          <w:sz w:val="20"/>
          <w:szCs w:val="20"/>
          <w:lang w:val="en-CA"/>
        </w:rPr>
        <w:t>,</w:t>
      </w:r>
      <w:r w:rsidR="0006795F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F70C14">
        <w:rPr>
          <w:rFonts w:ascii="Arial" w:hAnsi="Arial" w:cs="Arial"/>
          <w:iCs/>
          <w:sz w:val="20"/>
          <w:szCs w:val="20"/>
          <w:lang w:val="en-CA"/>
        </w:rPr>
        <w:t xml:space="preserve">the </w:t>
      </w:r>
      <w:r w:rsidR="00EB4D56">
        <w:rPr>
          <w:rFonts w:ascii="Arial" w:hAnsi="Arial" w:cs="Arial"/>
          <w:iCs/>
          <w:sz w:val="20"/>
          <w:szCs w:val="20"/>
          <w:lang w:val="en-CA"/>
        </w:rPr>
        <w:t>most common application</w:t>
      </w:r>
      <w:r w:rsidR="0006795F">
        <w:rPr>
          <w:rFonts w:ascii="Arial" w:hAnsi="Arial" w:cs="Arial"/>
          <w:iCs/>
          <w:sz w:val="20"/>
          <w:szCs w:val="20"/>
          <w:lang w:val="en-CA"/>
        </w:rPr>
        <w:t xml:space="preserve"> is on construction sites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06795F">
        <w:rPr>
          <w:rFonts w:ascii="Arial" w:hAnsi="Arial" w:cs="Arial"/>
          <w:iCs/>
          <w:sz w:val="20"/>
          <w:szCs w:val="20"/>
          <w:lang w:val="en-CA"/>
        </w:rPr>
        <w:t xml:space="preserve">where 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the </w:t>
      </w:r>
      <w:r w:rsidR="00B200BC">
        <w:rPr>
          <w:rFonts w:ascii="Arial" w:hAnsi="Arial" w:cs="Arial"/>
          <w:iCs/>
          <w:sz w:val="20"/>
          <w:szCs w:val="20"/>
          <w:lang w:val="en-CA"/>
        </w:rPr>
        <w:t>telehandlers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 us</w:t>
      </w:r>
      <w:r w:rsidR="0006795F">
        <w:rPr>
          <w:rFonts w:ascii="Arial" w:hAnsi="Arial" w:cs="Arial"/>
          <w:iCs/>
          <w:sz w:val="20"/>
          <w:szCs w:val="20"/>
          <w:lang w:val="en-CA"/>
        </w:rPr>
        <w:t>e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 forks to move </w:t>
      </w:r>
      <w:r w:rsidR="0006795F">
        <w:rPr>
          <w:rFonts w:ascii="Arial" w:hAnsi="Arial" w:cs="Arial"/>
          <w:iCs/>
          <w:sz w:val="20"/>
          <w:szCs w:val="20"/>
          <w:lang w:val="en-CA"/>
        </w:rPr>
        <w:t xml:space="preserve">and lift </w:t>
      </w:r>
      <w:r w:rsidR="00EB4D56">
        <w:rPr>
          <w:rFonts w:ascii="Arial" w:hAnsi="Arial" w:cs="Arial"/>
          <w:iCs/>
          <w:sz w:val="20"/>
          <w:szCs w:val="20"/>
          <w:lang w:val="en-CA"/>
        </w:rPr>
        <w:t>loads</w:t>
      </w:r>
      <w:r w:rsidR="0006795F">
        <w:rPr>
          <w:rFonts w:ascii="Arial" w:hAnsi="Arial" w:cs="Arial"/>
          <w:iCs/>
          <w:sz w:val="20"/>
          <w:szCs w:val="20"/>
          <w:lang w:val="en-CA"/>
        </w:rPr>
        <w:t xml:space="preserve"> at various heights,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 </w:t>
      </w:r>
      <w:r w:rsidR="00F70C14">
        <w:rPr>
          <w:rFonts w:ascii="Arial" w:hAnsi="Arial" w:cs="Arial"/>
          <w:iCs/>
          <w:sz w:val="20"/>
          <w:szCs w:val="20"/>
          <w:lang w:val="en-CA"/>
        </w:rPr>
        <w:t>often</w:t>
      </w:r>
      <w:r w:rsidR="00EB4D56">
        <w:rPr>
          <w:rFonts w:ascii="Arial" w:hAnsi="Arial" w:cs="Arial"/>
          <w:iCs/>
          <w:sz w:val="20"/>
          <w:szCs w:val="20"/>
          <w:lang w:val="en-CA"/>
        </w:rPr>
        <w:t xml:space="preserve"> on unstable and unfinished surface conditions.</w:t>
      </w:r>
    </w:p>
    <w:p w14:paraId="135B6FEF" w14:textId="1F140E6C" w:rsidR="00CE697C" w:rsidRDefault="002A7FE9" w:rsidP="00ED09BE">
      <w:pPr>
        <w:rPr>
          <w:rFonts w:ascii="Arial" w:hAnsi="Arial" w:cs="Arial"/>
          <w:color w:val="000000"/>
          <w:sz w:val="20"/>
          <w:szCs w:val="20"/>
          <w:lang w:val="en-CA"/>
        </w:rPr>
      </w:pPr>
      <w:r w:rsidRPr="0016190A">
        <w:rPr>
          <w:rFonts w:ascii="Arial" w:hAnsi="Arial" w:cs="Arial"/>
          <w:sz w:val="20"/>
          <w:szCs w:val="20"/>
          <w:lang w:val="en-CA"/>
        </w:rPr>
        <w:t>“</w:t>
      </w:r>
      <w:r w:rsidR="00BC7099" w:rsidRPr="00BC7099">
        <w:rPr>
          <w:rFonts w:ascii="Arial" w:hAnsi="Arial" w:cs="Arial"/>
          <w:sz w:val="20"/>
          <w:szCs w:val="20"/>
          <w:lang w:val="en-CA"/>
        </w:rPr>
        <w:t>Nowadays, most telehandlers</w:t>
      </w:r>
      <w:r w:rsidR="00BC7099">
        <w:rPr>
          <w:rFonts w:ascii="Arial" w:hAnsi="Arial" w:cs="Arial"/>
          <w:sz w:val="20"/>
          <w:szCs w:val="20"/>
          <w:lang w:val="en-CA"/>
        </w:rPr>
        <w:t xml:space="preserve"> coming out of the OEM factories</w:t>
      </w:r>
      <w:r w:rsidR="00BC7099" w:rsidRPr="00BC7099">
        <w:rPr>
          <w:rFonts w:ascii="Arial" w:hAnsi="Arial" w:cs="Arial"/>
          <w:sz w:val="20"/>
          <w:szCs w:val="20"/>
          <w:lang w:val="en-CA"/>
        </w:rPr>
        <w:t xml:space="preserve"> are purchased by rental companies</w:t>
      </w:r>
      <w:r w:rsidR="00BC7099">
        <w:rPr>
          <w:rFonts w:ascii="Arial" w:hAnsi="Arial" w:cs="Arial"/>
          <w:sz w:val="20"/>
          <w:szCs w:val="20"/>
          <w:lang w:val="en-CA"/>
        </w:rPr>
        <w:t>. O</w:t>
      </w:r>
      <w:r w:rsidR="00BC7099" w:rsidRPr="00BC7099">
        <w:rPr>
          <w:rFonts w:ascii="Arial" w:hAnsi="Arial" w:cs="Arial"/>
          <w:sz w:val="20"/>
          <w:szCs w:val="20"/>
          <w:lang w:val="en-CA"/>
        </w:rPr>
        <w:t>n one hand</w:t>
      </w:r>
      <w:r w:rsidR="00BC7099">
        <w:rPr>
          <w:rFonts w:ascii="Arial" w:hAnsi="Arial" w:cs="Arial"/>
          <w:sz w:val="20"/>
          <w:szCs w:val="20"/>
          <w:lang w:val="en-CA"/>
        </w:rPr>
        <w:t xml:space="preserve">, </w:t>
      </w:r>
      <w:r w:rsidR="0006795F" w:rsidRPr="00BB53C4">
        <w:rPr>
          <w:rFonts w:ascii="Arial" w:hAnsi="Arial" w:cs="Arial"/>
          <w:sz w:val="20"/>
          <w:szCs w:val="20"/>
          <w:lang w:val="en-CA"/>
        </w:rPr>
        <w:t>rental</w:t>
      </w:r>
      <w:r w:rsidR="00BB53C4" w:rsidRPr="00BB53C4">
        <w:rPr>
          <w:rFonts w:ascii="Arial" w:hAnsi="Arial" w:cs="Arial"/>
          <w:sz w:val="20"/>
          <w:szCs w:val="20"/>
          <w:lang w:val="en-CA"/>
        </w:rPr>
        <w:t xml:space="preserve"> companies</w:t>
      </w:r>
      <w:r w:rsidR="00BC7099" w:rsidRPr="00BC7099">
        <w:rPr>
          <w:rFonts w:ascii="Arial" w:hAnsi="Arial" w:cs="Arial"/>
          <w:sz w:val="20"/>
          <w:szCs w:val="20"/>
          <w:lang w:val="en-CA"/>
        </w:rPr>
        <w:t xml:space="preserve"> need to maximize their profit</w:t>
      </w:r>
      <w:r w:rsidR="00BC7099">
        <w:rPr>
          <w:rFonts w:ascii="Arial" w:hAnsi="Arial" w:cs="Arial"/>
          <w:sz w:val="20"/>
          <w:szCs w:val="20"/>
          <w:lang w:val="en-CA"/>
        </w:rPr>
        <w:t xml:space="preserve">, </w:t>
      </w:r>
      <w:r w:rsidR="00BC7099" w:rsidRPr="00BC7099">
        <w:rPr>
          <w:rFonts w:ascii="Arial" w:hAnsi="Arial" w:cs="Arial"/>
          <w:sz w:val="20"/>
          <w:szCs w:val="20"/>
          <w:lang w:val="en-CA"/>
        </w:rPr>
        <w:t>while</w:t>
      </w:r>
      <w:r w:rsidR="0006795F">
        <w:rPr>
          <w:rFonts w:ascii="Arial" w:hAnsi="Arial" w:cs="Arial"/>
          <w:sz w:val="20"/>
          <w:szCs w:val="20"/>
          <w:lang w:val="en-CA"/>
        </w:rPr>
        <w:t xml:space="preserve"> on the other hand</w:t>
      </w:r>
      <w:r w:rsidR="00903A94">
        <w:rPr>
          <w:rFonts w:ascii="Arial" w:hAnsi="Arial" w:cs="Arial"/>
          <w:sz w:val="20"/>
          <w:szCs w:val="20"/>
          <w:lang w:val="en-CA"/>
        </w:rPr>
        <w:t>,</w:t>
      </w:r>
      <w:r w:rsidR="0006795F">
        <w:rPr>
          <w:rFonts w:ascii="Arial" w:hAnsi="Arial" w:cs="Arial"/>
          <w:sz w:val="20"/>
          <w:szCs w:val="20"/>
          <w:lang w:val="en-CA"/>
        </w:rPr>
        <w:t xml:space="preserve"> they must</w:t>
      </w:r>
      <w:r w:rsidR="00BC7099" w:rsidRPr="00BC7099">
        <w:rPr>
          <w:rFonts w:ascii="Arial" w:hAnsi="Arial" w:cs="Arial"/>
          <w:sz w:val="20"/>
          <w:szCs w:val="20"/>
          <w:lang w:val="en-CA"/>
        </w:rPr>
        <w:t xml:space="preserve"> provid</w:t>
      </w:r>
      <w:r w:rsidR="0006795F">
        <w:rPr>
          <w:rFonts w:ascii="Arial" w:hAnsi="Arial" w:cs="Arial"/>
          <w:sz w:val="20"/>
          <w:szCs w:val="20"/>
          <w:lang w:val="en-CA"/>
        </w:rPr>
        <w:t>e</w:t>
      </w:r>
      <w:r w:rsidR="00BC7099" w:rsidRPr="00BC7099">
        <w:rPr>
          <w:rFonts w:ascii="Arial" w:hAnsi="Arial" w:cs="Arial"/>
          <w:sz w:val="20"/>
          <w:szCs w:val="20"/>
          <w:lang w:val="en-CA"/>
        </w:rPr>
        <w:t xml:space="preserve"> the best and most productive solution</w:t>
      </w:r>
      <w:r w:rsidR="0006795F">
        <w:rPr>
          <w:rFonts w:ascii="Arial" w:hAnsi="Arial" w:cs="Arial"/>
          <w:sz w:val="20"/>
          <w:szCs w:val="20"/>
          <w:lang w:val="en-CA"/>
        </w:rPr>
        <w:t>s</w:t>
      </w:r>
      <w:r w:rsidR="00BC7099" w:rsidRPr="00BC7099">
        <w:rPr>
          <w:rFonts w:ascii="Arial" w:hAnsi="Arial" w:cs="Arial"/>
          <w:sz w:val="20"/>
          <w:szCs w:val="20"/>
          <w:lang w:val="en-CA"/>
        </w:rPr>
        <w:t xml:space="preserve"> to their customers</w:t>
      </w:r>
      <w:r w:rsidR="004C2A3D">
        <w:rPr>
          <w:rFonts w:ascii="Arial" w:hAnsi="Arial" w:cs="Arial"/>
          <w:sz w:val="20"/>
          <w:szCs w:val="20"/>
          <w:lang w:val="en-CA"/>
        </w:rPr>
        <w:t xml:space="preserve">,” explains Dominic Gosselin, </w:t>
      </w:r>
      <w:r w:rsidR="004C2A3D" w:rsidRPr="0016190A">
        <w:rPr>
          <w:rFonts w:ascii="Arial" w:hAnsi="Arial" w:cs="Arial"/>
          <w:color w:val="000000"/>
          <w:sz w:val="20"/>
          <w:szCs w:val="20"/>
          <w:lang w:val="en-CA"/>
        </w:rPr>
        <w:t>Product Manager</w:t>
      </w:r>
      <w:r w:rsidR="004C2A3D">
        <w:rPr>
          <w:rFonts w:ascii="Arial" w:hAnsi="Arial" w:cs="Arial"/>
          <w:color w:val="000000"/>
          <w:sz w:val="20"/>
          <w:szCs w:val="20"/>
          <w:lang w:val="en-CA"/>
        </w:rPr>
        <w:t>, Americas</w:t>
      </w:r>
      <w:r w:rsidR="004C2A3D" w:rsidRPr="0016190A">
        <w:rPr>
          <w:rFonts w:ascii="Arial" w:hAnsi="Arial" w:cs="Arial"/>
          <w:color w:val="000000"/>
          <w:sz w:val="20"/>
          <w:szCs w:val="20"/>
          <w:lang w:val="en-CA"/>
        </w:rPr>
        <w:t xml:space="preserve"> – Construction</w:t>
      </w:r>
      <w:r w:rsidR="004C2A3D">
        <w:rPr>
          <w:rFonts w:ascii="Arial" w:hAnsi="Arial" w:cs="Arial"/>
          <w:color w:val="000000"/>
          <w:sz w:val="20"/>
          <w:szCs w:val="20"/>
          <w:lang w:val="en-CA"/>
        </w:rPr>
        <w:t xml:space="preserve"> Tires. </w:t>
      </w:r>
      <w:r w:rsidR="0006795F">
        <w:rPr>
          <w:rFonts w:ascii="Arial" w:hAnsi="Arial" w:cs="Arial"/>
          <w:color w:val="000000"/>
          <w:sz w:val="20"/>
          <w:szCs w:val="20"/>
          <w:lang w:val="en-CA"/>
        </w:rPr>
        <w:t>“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Since the introduction of premium </w:t>
      </w:r>
      <w:r w:rsidR="0006795F">
        <w:rPr>
          <w:rFonts w:ascii="Arial" w:hAnsi="Arial" w:cs="Arial"/>
          <w:color w:val="000000"/>
          <w:sz w:val="20"/>
          <w:szCs w:val="20"/>
          <w:lang w:val="en-CA"/>
        </w:rPr>
        <w:t xml:space="preserve">solutions like the </w:t>
      </w:r>
      <w:hyperlink r:id="rId8" w:history="1">
        <w:r w:rsidR="00BC7099" w:rsidRPr="008F3EBE">
          <w:rPr>
            <w:rStyle w:val="Lienhypertexte"/>
            <w:rFonts w:ascii="Arial" w:hAnsi="Arial" w:cs="Arial"/>
            <w:sz w:val="20"/>
            <w:szCs w:val="20"/>
            <w:lang w:val="en-CA"/>
          </w:rPr>
          <w:t>Camso TLH 792S</w:t>
        </w:r>
      </w:hyperlink>
      <w:r w:rsidR="00BC7099">
        <w:rPr>
          <w:rFonts w:ascii="Arial" w:hAnsi="Arial" w:cs="Arial"/>
          <w:color w:val="000000"/>
          <w:sz w:val="20"/>
          <w:szCs w:val="20"/>
          <w:lang w:val="en-CA"/>
        </w:rPr>
        <w:t>,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we</w:t>
      </w:r>
      <w:r w:rsidR="00BC7099">
        <w:rPr>
          <w:rFonts w:ascii="Arial" w:hAnsi="Arial" w:cs="Arial"/>
          <w:color w:val="000000"/>
          <w:sz w:val="20"/>
          <w:szCs w:val="20"/>
          <w:lang w:val="en-CA"/>
        </w:rPr>
        <w:t>’ve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BC7099">
        <w:rPr>
          <w:rFonts w:ascii="Arial" w:hAnsi="Arial" w:cs="Arial"/>
          <w:color w:val="000000"/>
          <w:sz w:val="20"/>
          <w:szCs w:val="20"/>
          <w:lang w:val="en-CA"/>
        </w:rPr>
        <w:t xml:space="preserve">been able to demonstrate 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how solid tires </w:t>
      </w:r>
      <w:r w:rsidR="00BC7099">
        <w:rPr>
          <w:rFonts w:ascii="Arial" w:hAnsi="Arial" w:cs="Arial"/>
          <w:color w:val="000000"/>
          <w:sz w:val="20"/>
          <w:szCs w:val="20"/>
          <w:lang w:val="en-CA"/>
        </w:rPr>
        <w:t>improve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productivity and </w:t>
      </w:r>
      <w:r w:rsidR="00BC7099">
        <w:rPr>
          <w:rFonts w:ascii="Arial" w:hAnsi="Arial" w:cs="Arial"/>
          <w:color w:val="000000"/>
          <w:sz w:val="20"/>
          <w:szCs w:val="20"/>
          <w:lang w:val="en-CA"/>
        </w:rPr>
        <w:t>provide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a better return on investment </w:t>
      </w:r>
      <w:r w:rsidR="00CE697C">
        <w:rPr>
          <w:rFonts w:ascii="Arial" w:hAnsi="Arial" w:cs="Arial"/>
          <w:color w:val="000000"/>
          <w:sz w:val="20"/>
          <w:szCs w:val="20"/>
          <w:lang w:val="en-CA"/>
        </w:rPr>
        <w:t>for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machine</w:t>
      </w:r>
      <w:r w:rsidR="0006795F">
        <w:rPr>
          <w:rFonts w:ascii="Arial" w:hAnsi="Arial" w:cs="Arial"/>
          <w:color w:val="000000"/>
          <w:sz w:val="20"/>
          <w:szCs w:val="20"/>
          <w:lang w:val="en-CA"/>
        </w:rPr>
        <w:t>s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CE697C">
        <w:rPr>
          <w:rFonts w:ascii="Arial" w:hAnsi="Arial" w:cs="Arial"/>
          <w:color w:val="000000"/>
          <w:sz w:val="20"/>
          <w:szCs w:val="20"/>
          <w:lang w:val="en-CA"/>
        </w:rPr>
        <w:t xml:space="preserve">that </w:t>
      </w:r>
      <w:r w:rsidR="0006795F">
        <w:rPr>
          <w:rFonts w:ascii="Arial" w:hAnsi="Arial" w:cs="Arial"/>
          <w:color w:val="000000"/>
          <w:sz w:val="20"/>
          <w:szCs w:val="20"/>
          <w:lang w:val="en-CA"/>
        </w:rPr>
        <w:t>are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heavily used for several years. But</w:t>
      </w:r>
      <w:r w:rsidR="00BC7099">
        <w:rPr>
          <w:rFonts w:ascii="Arial" w:hAnsi="Arial" w:cs="Arial"/>
          <w:color w:val="000000"/>
          <w:sz w:val="20"/>
          <w:szCs w:val="20"/>
          <w:lang w:val="en-CA"/>
        </w:rPr>
        <w:t xml:space="preserve"> this doesn’t mean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a premium solution</w:t>
      </w:r>
      <w:r w:rsidR="00BC7099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>necessarily</w:t>
      </w:r>
      <w:r w:rsidR="00CE697C">
        <w:rPr>
          <w:rFonts w:ascii="Arial" w:hAnsi="Arial" w:cs="Arial"/>
          <w:color w:val="000000"/>
          <w:sz w:val="20"/>
          <w:szCs w:val="20"/>
          <w:lang w:val="en-CA"/>
        </w:rPr>
        <w:t xml:space="preserve"> is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the </w:t>
      </w:r>
      <w:r w:rsidR="00CE697C">
        <w:rPr>
          <w:rFonts w:ascii="Arial" w:hAnsi="Arial" w:cs="Arial"/>
          <w:color w:val="000000"/>
          <w:sz w:val="20"/>
          <w:szCs w:val="20"/>
          <w:lang w:val="en-CA"/>
        </w:rPr>
        <w:t>right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solution</w:t>
      </w:r>
      <w:r w:rsidR="00BC7099">
        <w:rPr>
          <w:rFonts w:ascii="Arial" w:hAnsi="Arial" w:cs="Arial"/>
          <w:color w:val="000000"/>
          <w:sz w:val="20"/>
          <w:szCs w:val="20"/>
          <w:lang w:val="en-CA"/>
        </w:rPr>
        <w:t xml:space="preserve"> every time.”</w:t>
      </w:r>
    </w:p>
    <w:p w14:paraId="1003F8BC" w14:textId="4A6BF8EA" w:rsidR="00425C99" w:rsidRDefault="00CE697C" w:rsidP="00ED09BE">
      <w:p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In some rental yards, there is a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lower utilization rate on telehandlers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 xml:space="preserve"> while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in others, the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CA"/>
        </w:rPr>
        <w:t>machines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will be replaced and sold to auction</w:t>
      </w:r>
      <w:r w:rsidR="00B200BC">
        <w:rPr>
          <w:rFonts w:ascii="Arial" w:hAnsi="Arial" w:cs="Arial"/>
          <w:color w:val="000000"/>
          <w:sz w:val="20"/>
          <w:szCs w:val="20"/>
          <w:lang w:val="en-CA"/>
        </w:rPr>
        <w:t>s</w:t>
      </w:r>
      <w:r w:rsidR="00BB53C4">
        <w:rPr>
          <w:rFonts w:ascii="Arial" w:hAnsi="Arial" w:cs="Arial"/>
          <w:color w:val="000000"/>
          <w:sz w:val="20"/>
          <w:szCs w:val="20"/>
          <w:lang w:val="en-CA"/>
        </w:rPr>
        <w:t xml:space="preserve"> shortly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The Camso TLH 592S came to 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>meet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th</w:t>
      </w:r>
      <w:r w:rsidR="00B200BC">
        <w:rPr>
          <w:rFonts w:ascii="Arial" w:hAnsi="Arial" w:cs="Arial"/>
          <w:color w:val="000000"/>
          <w:sz w:val="20"/>
          <w:szCs w:val="20"/>
          <w:lang w:val="en-CA"/>
        </w:rPr>
        <w:t>is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need of 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a more affordable solution for </w:t>
      </w:r>
      <w:r>
        <w:rPr>
          <w:rFonts w:ascii="Arial" w:hAnsi="Arial" w:cs="Arial"/>
          <w:color w:val="000000"/>
          <w:sz w:val="20"/>
          <w:szCs w:val="20"/>
          <w:lang w:val="en-CA"/>
        </w:rPr>
        <w:t>such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>clients</w:t>
      </w:r>
      <w:r>
        <w:rPr>
          <w:rFonts w:ascii="Arial" w:hAnsi="Arial" w:cs="Arial"/>
          <w:color w:val="000000"/>
          <w:sz w:val="20"/>
          <w:szCs w:val="20"/>
          <w:lang w:val="en-CA"/>
        </w:rPr>
        <w:t>,</w:t>
      </w:r>
      <w:r w:rsidR="00BC7099" w:rsidRPr="00BC7099">
        <w:rPr>
          <w:rFonts w:ascii="Arial" w:hAnsi="Arial" w:cs="Arial"/>
          <w:color w:val="000000"/>
          <w:sz w:val="20"/>
          <w:szCs w:val="20"/>
          <w:lang w:val="en-CA"/>
        </w:rPr>
        <w:t xml:space="preserve"> without compromising on requirements such as maximum stability, flat resistance and </w:t>
      </w:r>
      <w:r w:rsidR="00BC7099" w:rsidRPr="00E470CE">
        <w:rPr>
          <w:rFonts w:ascii="Arial" w:hAnsi="Arial" w:cs="Arial"/>
          <w:color w:val="000000"/>
          <w:sz w:val="20"/>
          <w:szCs w:val="20"/>
          <w:lang w:val="en-CA"/>
        </w:rPr>
        <w:t>service life.</w:t>
      </w:r>
    </w:p>
    <w:p w14:paraId="0F268EF3" w14:textId="1D8C03F1" w:rsidR="0023786F" w:rsidRPr="0023786F" w:rsidRDefault="0023786F" w:rsidP="00ED09BE">
      <w:pPr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23786F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The lowest operating cost solution </w:t>
      </w:r>
      <w:r w:rsidR="00F95604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throughout the telehandler lifecycle</w:t>
      </w:r>
    </w:p>
    <w:p w14:paraId="016A6D3B" w14:textId="2F7AF866" w:rsidR="00554814" w:rsidRDefault="00BC7099" w:rsidP="00CB42B0">
      <w:p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“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>E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ven though </w:t>
      </w:r>
      <w:r w:rsidR="009A1BA4">
        <w:rPr>
          <w:rFonts w:ascii="Arial" w:hAnsi="Arial" w:cs="Arial"/>
          <w:color w:val="000000"/>
          <w:sz w:val="20"/>
          <w:szCs w:val="20"/>
          <w:lang w:val="en-CA"/>
        </w:rPr>
        <w:t xml:space="preserve">telehandler </w:t>
      </w:r>
      <w:r w:rsidR="00BB53C4">
        <w:rPr>
          <w:rFonts w:ascii="Arial" w:hAnsi="Arial" w:cs="Arial"/>
          <w:color w:val="000000"/>
          <w:sz w:val="20"/>
          <w:szCs w:val="20"/>
          <w:lang w:val="en-CA"/>
        </w:rPr>
        <w:t xml:space="preserve">owners 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>know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 xml:space="preserve"> solid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 xml:space="preserve"> tires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>are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>more sustainable and robust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, 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 xml:space="preserve">their 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price 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>can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 xml:space="preserve"> remain a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 constraint to 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>switching their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3B709B">
        <w:rPr>
          <w:rFonts w:ascii="Arial" w:hAnsi="Arial" w:cs="Arial"/>
          <w:color w:val="000000"/>
          <w:sz w:val="20"/>
          <w:szCs w:val="20"/>
          <w:lang w:val="en-CA"/>
        </w:rPr>
        <w:t>machines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>to solid solution</w:t>
      </w:r>
      <w:r w:rsidR="001E7C50">
        <w:rPr>
          <w:rFonts w:ascii="Arial" w:hAnsi="Arial" w:cs="Arial"/>
          <w:color w:val="000000"/>
          <w:sz w:val="20"/>
          <w:szCs w:val="20"/>
          <w:lang w:val="en-CA"/>
        </w:rPr>
        <w:t>s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. 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>Now, w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ith 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 xml:space="preserve">our 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two different </w:t>
      </w:r>
      <w:r w:rsidR="00554814">
        <w:rPr>
          <w:rFonts w:ascii="Arial" w:hAnsi="Arial" w:cs="Arial"/>
          <w:color w:val="000000"/>
          <w:sz w:val="20"/>
          <w:szCs w:val="20"/>
          <w:lang w:val="en-CA"/>
        </w:rPr>
        <w:t>grades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 of solid telehandler tire</w:t>
      </w:r>
      <w:r w:rsidR="00554814">
        <w:rPr>
          <w:rFonts w:ascii="Arial" w:hAnsi="Arial" w:cs="Arial"/>
          <w:color w:val="000000"/>
          <w:sz w:val="20"/>
          <w:szCs w:val="20"/>
          <w:lang w:val="en-CA"/>
        </w:rPr>
        <w:t>s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, we believe rental and construction companies </w:t>
      </w:r>
      <w:r w:rsidR="00554814">
        <w:rPr>
          <w:rFonts w:ascii="Arial" w:hAnsi="Arial" w:cs="Arial"/>
          <w:color w:val="000000"/>
          <w:sz w:val="20"/>
          <w:szCs w:val="20"/>
          <w:lang w:val="en-CA"/>
        </w:rPr>
        <w:t xml:space="preserve">will 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 xml:space="preserve">be able to </w:t>
      </w:r>
      <w:r w:rsidR="00554814">
        <w:rPr>
          <w:rFonts w:ascii="Arial" w:hAnsi="Arial" w:cs="Arial"/>
          <w:color w:val="000000"/>
          <w:sz w:val="20"/>
          <w:szCs w:val="20"/>
          <w:lang w:val="en-CA"/>
        </w:rPr>
        <w:t xml:space="preserve">gain in 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>producti</w:t>
      </w:r>
      <w:r w:rsidR="00554814">
        <w:rPr>
          <w:rFonts w:ascii="Arial" w:hAnsi="Arial" w:cs="Arial"/>
          <w:color w:val="000000"/>
          <w:sz w:val="20"/>
          <w:szCs w:val="20"/>
          <w:lang w:val="en-CA"/>
        </w:rPr>
        <w:t>vity and in safety</w:t>
      </w:r>
      <w:r>
        <w:rPr>
          <w:rFonts w:ascii="Arial" w:hAnsi="Arial" w:cs="Arial"/>
          <w:color w:val="000000"/>
          <w:sz w:val="20"/>
          <w:szCs w:val="20"/>
          <w:lang w:val="en-CA"/>
        </w:rPr>
        <w:t>,”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CA"/>
        </w:rPr>
        <w:t>adds</w:t>
      </w:r>
      <w:r w:rsidR="009B155A">
        <w:rPr>
          <w:rFonts w:ascii="Arial" w:hAnsi="Arial" w:cs="Arial"/>
          <w:color w:val="000000"/>
          <w:sz w:val="20"/>
          <w:szCs w:val="20"/>
          <w:lang w:val="en-CA"/>
        </w:rPr>
        <w:t xml:space="preserve"> Gosselin. </w:t>
      </w:r>
    </w:p>
    <w:p w14:paraId="33D2DFFB" w14:textId="6A0350F3" w:rsidR="00D600E0" w:rsidRDefault="009B155A" w:rsidP="00CB42B0">
      <w:p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 xml:space="preserve">The Camso TLH 592S </w:t>
      </w:r>
      <w:r w:rsidR="003B709B">
        <w:rPr>
          <w:rFonts w:ascii="Arial" w:hAnsi="Arial" w:cs="Arial"/>
          <w:sz w:val="20"/>
          <w:szCs w:val="20"/>
          <w:lang w:val="en-CA"/>
        </w:rPr>
        <w:t xml:space="preserve">(available in sizes </w:t>
      </w:r>
      <w:r w:rsidR="003B709B" w:rsidRPr="00CB42B0">
        <w:rPr>
          <w:rFonts w:ascii="Arial" w:hAnsi="Arial" w:cs="Arial"/>
          <w:sz w:val="20"/>
          <w:szCs w:val="20"/>
        </w:rPr>
        <w:t>13.00 and 14.00-24</w:t>
      </w:r>
      <w:r w:rsidR="003B709B">
        <w:rPr>
          <w:rFonts w:ascii="Arial" w:hAnsi="Arial" w:cs="Arial"/>
          <w:sz w:val="20"/>
          <w:szCs w:val="20"/>
        </w:rPr>
        <w:t>)</w:t>
      </w:r>
      <w:r w:rsidR="003B709B">
        <w:rPr>
          <w:rFonts w:ascii="Arial" w:hAnsi="Arial" w:cs="Arial"/>
          <w:sz w:val="20"/>
          <w:szCs w:val="20"/>
          <w:lang w:val="en-CA"/>
        </w:rPr>
        <w:t xml:space="preserve">, 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>has been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designed to combine flat</w:t>
      </w:r>
      <w:r w:rsidRPr="00EF0C7A">
        <w:rPr>
          <w:rFonts w:ascii="Arial" w:hAnsi="Arial" w:cs="Arial"/>
          <w:color w:val="000000"/>
          <w:sz w:val="20"/>
          <w:szCs w:val="20"/>
          <w:lang w:val="en-CA"/>
        </w:rPr>
        <w:t>-free</w:t>
      </w:r>
      <w:r w:rsidR="00854E86">
        <w:rPr>
          <w:rFonts w:ascii="Arial" w:hAnsi="Arial" w:cs="Arial"/>
          <w:color w:val="000000"/>
          <w:sz w:val="20"/>
          <w:szCs w:val="20"/>
          <w:lang w:val="en-CA"/>
        </w:rPr>
        <w:t xml:space="preserve"> operations and</w:t>
      </w:r>
      <w:r w:rsidRPr="00EF0C7A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durable </w:t>
      </w:r>
      <w:r w:rsidRPr="00EF0C7A">
        <w:rPr>
          <w:rFonts w:ascii="Arial" w:hAnsi="Arial" w:cs="Arial"/>
          <w:color w:val="000000"/>
          <w:sz w:val="20"/>
          <w:szCs w:val="20"/>
          <w:lang w:val="en-CA"/>
        </w:rPr>
        <w:t xml:space="preserve">performance </w:t>
      </w:r>
      <w:r w:rsidR="00554814">
        <w:rPr>
          <w:rFonts w:ascii="Arial" w:hAnsi="Arial" w:cs="Arial"/>
          <w:color w:val="000000"/>
          <w:sz w:val="20"/>
          <w:szCs w:val="20"/>
          <w:lang w:val="en-CA"/>
        </w:rPr>
        <w:t>at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an affordable price. Along with</w:t>
      </w:r>
      <w:r w:rsidR="00425C99">
        <w:rPr>
          <w:rFonts w:ascii="Arial" w:hAnsi="Arial" w:cs="Arial"/>
          <w:color w:val="000000"/>
          <w:sz w:val="20"/>
          <w:szCs w:val="20"/>
          <w:lang w:val="en-CA"/>
        </w:rPr>
        <w:t xml:space="preserve"> the TLH 792S</w:t>
      </w:r>
      <w:r w:rsidR="00825A81">
        <w:rPr>
          <w:rFonts w:ascii="Arial" w:hAnsi="Arial" w:cs="Arial"/>
          <w:color w:val="000000"/>
          <w:sz w:val="20"/>
          <w:szCs w:val="20"/>
          <w:lang w:val="en-CA"/>
        </w:rPr>
        <w:t xml:space="preserve"> – </w:t>
      </w:r>
      <w:proofErr w:type="spellStart"/>
      <w:r w:rsidR="00825A81">
        <w:rPr>
          <w:rFonts w:ascii="Arial" w:hAnsi="Arial" w:cs="Arial"/>
          <w:color w:val="000000"/>
          <w:sz w:val="20"/>
          <w:szCs w:val="20"/>
          <w:lang w:val="en-CA"/>
        </w:rPr>
        <w:t>Camso’s</w:t>
      </w:r>
      <w:proofErr w:type="spellEnd"/>
      <w:r w:rsidR="00825A81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EF0C7A">
        <w:rPr>
          <w:rFonts w:ascii="Arial" w:hAnsi="Arial" w:cs="Arial"/>
          <w:color w:val="000000"/>
          <w:sz w:val="20"/>
          <w:szCs w:val="20"/>
          <w:lang w:val="en-CA"/>
        </w:rPr>
        <w:t>toughest, extreme-duty</w:t>
      </w:r>
      <w:r w:rsidR="00425C99">
        <w:rPr>
          <w:rFonts w:ascii="Arial" w:hAnsi="Arial" w:cs="Arial"/>
          <w:color w:val="000000"/>
          <w:sz w:val="20"/>
          <w:szCs w:val="20"/>
          <w:lang w:val="en-CA"/>
        </w:rPr>
        <w:t xml:space="preserve"> solution for telehandlers</w:t>
      </w:r>
      <w:r w:rsidR="00825A81">
        <w:rPr>
          <w:rFonts w:ascii="Arial" w:hAnsi="Arial" w:cs="Arial"/>
          <w:color w:val="000000"/>
          <w:sz w:val="20"/>
          <w:szCs w:val="20"/>
          <w:lang w:val="en-CA"/>
        </w:rPr>
        <w:t xml:space="preserve"> and OEM favorite – it offers a cost-effective </w:t>
      </w:r>
      <w:r w:rsidR="009A1BA4">
        <w:rPr>
          <w:rFonts w:ascii="Arial" w:hAnsi="Arial" w:cs="Arial"/>
          <w:color w:val="000000"/>
          <w:sz w:val="20"/>
          <w:szCs w:val="20"/>
          <w:lang w:val="en-CA"/>
        </w:rPr>
        <w:t xml:space="preserve">solid </w:t>
      </w:r>
      <w:r w:rsidR="00825A81">
        <w:rPr>
          <w:rFonts w:ascii="Arial" w:hAnsi="Arial" w:cs="Arial"/>
          <w:color w:val="000000"/>
          <w:sz w:val="20"/>
          <w:szCs w:val="20"/>
          <w:lang w:val="en-CA"/>
        </w:rPr>
        <w:t>replacement tire</w:t>
      </w:r>
      <w:r w:rsidR="0068038F">
        <w:rPr>
          <w:rFonts w:ascii="Arial" w:hAnsi="Arial" w:cs="Arial"/>
          <w:color w:val="000000"/>
          <w:sz w:val="20"/>
          <w:szCs w:val="20"/>
          <w:lang w:val="en-CA"/>
        </w:rPr>
        <w:t xml:space="preserve">. </w:t>
      </w:r>
      <w:r w:rsidR="00825A81">
        <w:rPr>
          <w:rFonts w:ascii="Arial" w:hAnsi="Arial" w:cs="Arial"/>
          <w:color w:val="000000"/>
          <w:sz w:val="20"/>
          <w:szCs w:val="20"/>
          <w:lang w:val="en-CA"/>
        </w:rPr>
        <w:t xml:space="preserve">It </w:t>
      </w:r>
      <w:r w:rsidR="00671395">
        <w:rPr>
          <w:rFonts w:ascii="Arial" w:hAnsi="Arial" w:cs="Arial"/>
          <w:color w:val="000000"/>
          <w:sz w:val="20"/>
          <w:szCs w:val="20"/>
          <w:lang w:val="en-CA"/>
        </w:rPr>
        <w:t xml:space="preserve">benefits from the same patented triangular aperture geometry for optimized stability, strength and comfort. </w:t>
      </w:r>
      <w:r w:rsidR="005B34F8">
        <w:rPr>
          <w:rFonts w:ascii="Arial" w:hAnsi="Arial" w:cs="Arial"/>
          <w:color w:val="000000"/>
          <w:sz w:val="20"/>
          <w:szCs w:val="20"/>
          <w:lang w:val="en-CA"/>
        </w:rPr>
        <w:t xml:space="preserve">Its solid tire technology </w:t>
      </w:r>
      <w:r w:rsidR="00825A81">
        <w:rPr>
          <w:rFonts w:ascii="Arial" w:hAnsi="Arial" w:cs="Arial"/>
          <w:color w:val="000000"/>
          <w:sz w:val="20"/>
          <w:szCs w:val="20"/>
          <w:lang w:val="en-CA"/>
        </w:rPr>
        <w:t xml:space="preserve">ensures a puncture-proof solution, while its </w:t>
      </w:r>
      <w:r w:rsidR="0068038F">
        <w:rPr>
          <w:rFonts w:ascii="Arial" w:hAnsi="Arial" w:cs="Arial"/>
          <w:color w:val="000000"/>
          <w:sz w:val="20"/>
          <w:szCs w:val="20"/>
          <w:lang w:val="en-CA"/>
        </w:rPr>
        <w:t xml:space="preserve">extra-deep directional tread design offers </w:t>
      </w:r>
      <w:r w:rsidR="00825A81">
        <w:rPr>
          <w:rFonts w:ascii="Arial" w:hAnsi="Arial" w:cs="Arial"/>
          <w:color w:val="000000"/>
          <w:sz w:val="20"/>
          <w:szCs w:val="20"/>
          <w:lang w:val="en-CA"/>
        </w:rPr>
        <w:t>optimal</w:t>
      </w:r>
      <w:r w:rsidR="0068038F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5B34F8">
        <w:rPr>
          <w:rFonts w:ascii="Arial" w:hAnsi="Arial" w:cs="Arial"/>
          <w:color w:val="000000"/>
          <w:sz w:val="20"/>
          <w:szCs w:val="20"/>
          <w:lang w:val="en-CA"/>
        </w:rPr>
        <w:t xml:space="preserve">service </w:t>
      </w:r>
      <w:r w:rsidR="0068038F">
        <w:rPr>
          <w:rFonts w:ascii="Arial" w:hAnsi="Arial" w:cs="Arial"/>
          <w:color w:val="000000"/>
          <w:sz w:val="20"/>
          <w:szCs w:val="20"/>
          <w:lang w:val="en-CA"/>
        </w:rPr>
        <w:t>life</w:t>
      </w:r>
      <w:r w:rsidR="005B34F8">
        <w:rPr>
          <w:rFonts w:ascii="Arial" w:hAnsi="Arial" w:cs="Arial"/>
          <w:color w:val="000000"/>
          <w:sz w:val="20"/>
          <w:szCs w:val="20"/>
          <w:lang w:val="en-CA"/>
        </w:rPr>
        <w:t>, cuts and chunking resistance</w:t>
      </w:r>
      <w:r w:rsidR="003B709B">
        <w:rPr>
          <w:rFonts w:ascii="Arial" w:hAnsi="Arial" w:cs="Arial"/>
          <w:color w:val="000000"/>
          <w:sz w:val="20"/>
          <w:szCs w:val="20"/>
          <w:lang w:val="en-CA"/>
        </w:rPr>
        <w:t>,</w:t>
      </w:r>
      <w:r w:rsidR="0068038F">
        <w:rPr>
          <w:rFonts w:ascii="Arial" w:hAnsi="Arial" w:cs="Arial"/>
          <w:color w:val="000000"/>
          <w:sz w:val="20"/>
          <w:szCs w:val="20"/>
          <w:lang w:val="en-CA"/>
        </w:rPr>
        <w:t xml:space="preserve"> and improved traction</w:t>
      </w:r>
      <w:r w:rsidR="00A70785">
        <w:rPr>
          <w:rFonts w:ascii="Arial" w:hAnsi="Arial" w:cs="Arial"/>
          <w:color w:val="000000"/>
          <w:sz w:val="20"/>
          <w:szCs w:val="20"/>
          <w:lang w:val="en-CA"/>
        </w:rPr>
        <w:t>.</w:t>
      </w:r>
    </w:p>
    <w:p w14:paraId="3866F757" w14:textId="6CDF6AAC" w:rsidR="00CB42B0" w:rsidRPr="0016190A" w:rsidRDefault="00353CA5" w:rsidP="002226F7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</w:rPr>
        <w:lastRenderedPageBreak/>
        <w:t>T</w:t>
      </w:r>
      <w:r w:rsidR="00A70785">
        <w:rPr>
          <w:rFonts w:ascii="Arial" w:hAnsi="Arial" w:cs="Arial"/>
          <w:sz w:val="20"/>
          <w:szCs w:val="20"/>
        </w:rPr>
        <w:t xml:space="preserve">he </w:t>
      </w:r>
      <w:r w:rsidR="005B34F8">
        <w:rPr>
          <w:rFonts w:ascii="Arial" w:hAnsi="Arial" w:cs="Arial"/>
          <w:sz w:val="20"/>
          <w:szCs w:val="20"/>
        </w:rPr>
        <w:t xml:space="preserve">Camso </w:t>
      </w:r>
      <w:r w:rsidR="006D25BC">
        <w:rPr>
          <w:rFonts w:ascii="Arial" w:hAnsi="Arial" w:cs="Arial"/>
          <w:sz w:val="20"/>
          <w:szCs w:val="20"/>
        </w:rPr>
        <w:t>TLH 592S</w:t>
      </w:r>
      <w:r w:rsidR="00023919" w:rsidRPr="0016190A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>is</w:t>
      </w:r>
      <w:r w:rsidR="00A70785">
        <w:rPr>
          <w:rFonts w:ascii="Arial" w:hAnsi="Arial" w:cs="Arial"/>
          <w:sz w:val="20"/>
          <w:szCs w:val="20"/>
          <w:lang w:val="en-CA"/>
        </w:rPr>
        <w:t xml:space="preserve"> </w:t>
      </w:r>
      <w:r w:rsidR="009A03EB">
        <w:rPr>
          <w:rFonts w:ascii="Arial" w:hAnsi="Arial" w:cs="Arial"/>
          <w:sz w:val="20"/>
          <w:szCs w:val="20"/>
          <w:lang w:val="en-CA"/>
        </w:rPr>
        <w:t xml:space="preserve">now </w:t>
      </w:r>
      <w:r w:rsidR="00023919" w:rsidRPr="0016190A">
        <w:rPr>
          <w:rFonts w:ascii="Arial" w:hAnsi="Arial" w:cs="Arial"/>
          <w:sz w:val="20"/>
          <w:szCs w:val="20"/>
          <w:lang w:val="en-CA"/>
        </w:rPr>
        <w:t>available</w:t>
      </w:r>
      <w:r w:rsidR="005B34F8">
        <w:rPr>
          <w:rFonts w:ascii="Arial" w:hAnsi="Arial" w:cs="Arial"/>
          <w:sz w:val="20"/>
          <w:szCs w:val="20"/>
          <w:lang w:val="en-CA"/>
        </w:rPr>
        <w:t xml:space="preserve"> </w:t>
      </w:r>
      <w:r w:rsidR="009A03EB">
        <w:rPr>
          <w:rFonts w:ascii="Arial" w:hAnsi="Arial" w:cs="Arial"/>
          <w:sz w:val="20"/>
          <w:szCs w:val="20"/>
          <w:lang w:val="en-CA"/>
        </w:rPr>
        <w:t>at most dealerships</w:t>
      </w:r>
      <w:r w:rsidR="00023919" w:rsidRPr="0016190A">
        <w:rPr>
          <w:rFonts w:ascii="Arial" w:hAnsi="Arial" w:cs="Arial"/>
          <w:sz w:val="20"/>
          <w:szCs w:val="20"/>
          <w:lang w:val="en-CA"/>
        </w:rPr>
        <w:t xml:space="preserve"> </w:t>
      </w:r>
      <w:r w:rsidR="00D91413">
        <w:rPr>
          <w:rFonts w:ascii="Arial" w:hAnsi="Arial" w:cs="Arial"/>
          <w:sz w:val="20"/>
          <w:szCs w:val="20"/>
          <w:lang w:val="en-CA"/>
        </w:rPr>
        <w:t>across North America</w:t>
      </w:r>
      <w:r w:rsidR="009A03EB">
        <w:rPr>
          <w:rFonts w:ascii="Arial" w:hAnsi="Arial" w:cs="Arial"/>
          <w:sz w:val="20"/>
          <w:szCs w:val="20"/>
        </w:rPr>
        <w:t xml:space="preserve">, </w:t>
      </w:r>
      <w:r w:rsidR="004F71FE">
        <w:rPr>
          <w:rFonts w:ascii="Arial" w:hAnsi="Arial" w:cs="Arial"/>
          <w:sz w:val="20"/>
          <w:szCs w:val="20"/>
        </w:rPr>
        <w:t xml:space="preserve">please </w:t>
      </w:r>
      <w:r w:rsidR="009A03EB">
        <w:rPr>
          <w:rFonts w:ascii="Arial" w:hAnsi="Arial" w:cs="Arial"/>
          <w:sz w:val="20"/>
          <w:szCs w:val="20"/>
        </w:rPr>
        <w:t xml:space="preserve">visit your local dealer of </w:t>
      </w:r>
      <w:hyperlink r:id="rId9" w:history="1">
        <w:r w:rsidR="009A03EB" w:rsidRPr="00FA3678">
          <w:rPr>
            <w:rStyle w:val="Lienhypertexte"/>
            <w:rFonts w:ascii="Arial" w:hAnsi="Arial" w:cs="Arial"/>
            <w:sz w:val="20"/>
            <w:szCs w:val="20"/>
            <w:lang w:val="en-CA"/>
          </w:rPr>
          <w:t>camso.co</w:t>
        </w:r>
      </w:hyperlink>
      <w:r w:rsidR="009A03EB">
        <w:rPr>
          <w:rStyle w:val="Lienhypertexte"/>
          <w:rFonts w:ascii="Arial" w:hAnsi="Arial" w:cs="Arial"/>
          <w:sz w:val="20"/>
          <w:szCs w:val="20"/>
          <w:lang w:val="en-CA"/>
        </w:rPr>
        <w:t xml:space="preserve"> </w:t>
      </w:r>
      <w:r w:rsidR="009A03EB">
        <w:rPr>
          <w:rFonts w:ascii="Arial" w:hAnsi="Arial" w:cs="Arial"/>
          <w:sz w:val="20"/>
          <w:szCs w:val="20"/>
          <w:lang w:val="en-CA"/>
        </w:rPr>
        <w:t>f</w:t>
      </w:r>
      <w:r w:rsidR="006D25BC">
        <w:rPr>
          <w:rFonts w:ascii="Arial" w:hAnsi="Arial" w:cs="Arial"/>
          <w:sz w:val="20"/>
          <w:szCs w:val="20"/>
          <w:lang w:val="en-CA"/>
        </w:rPr>
        <w:t>or more information</w:t>
      </w:r>
      <w:r w:rsidR="009A03EB">
        <w:rPr>
          <w:rFonts w:ascii="Arial" w:hAnsi="Arial" w:cs="Arial"/>
          <w:sz w:val="20"/>
          <w:szCs w:val="20"/>
          <w:lang w:val="en-CA"/>
        </w:rPr>
        <w:t>.</w:t>
      </w:r>
      <w:r w:rsidR="00FA3678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2A6D25C2" w14:textId="6C0C1CE4" w:rsidR="00A11307" w:rsidRPr="0016190A" w:rsidRDefault="00A11307" w:rsidP="00A11307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16190A">
        <w:rPr>
          <w:rFonts w:ascii="Arial" w:hAnsi="Arial" w:cs="Arial"/>
          <w:b/>
          <w:sz w:val="20"/>
          <w:szCs w:val="20"/>
          <w:lang w:val="en-CA"/>
        </w:rPr>
        <w:t>About Camso</w:t>
      </w:r>
    </w:p>
    <w:p w14:paraId="384E402B" w14:textId="77777777" w:rsidR="00A11307" w:rsidRPr="0016190A" w:rsidRDefault="00A11307" w:rsidP="00A11307">
      <w:pPr>
        <w:pStyle w:val="Corpsdetexte"/>
        <w:rPr>
          <w:rFonts w:ascii="Arial" w:hAnsi="Arial" w:cs="Arial"/>
          <w:sz w:val="20"/>
          <w:szCs w:val="20"/>
          <w:lang w:val="en-CA"/>
        </w:rPr>
      </w:pPr>
      <w:r w:rsidRPr="0016190A">
        <w:rPr>
          <w:rFonts w:ascii="Arial" w:hAnsi="Arial" w:cs="Arial"/>
          <w:sz w:val="20"/>
          <w:szCs w:val="20"/>
          <w:lang w:val="en-CA"/>
        </w:rPr>
        <w:t xml:space="preserve">Camso, the Road Free company, is a world leader in the design, manufacturing, and distribution of off-road tires, wheels, rubber tracks and undercarriage systems to serve the material handling, construction, agricultural and powersports industries. It employs more than 7,500 dedicated employees who place 100% of their effort on 11% of the global tire and track market; the off-the-road market. It operates advanced R&amp;D centres and manufacturing plants in North and South America, Europe and Asia. Camso is a supplier to leading original equipment manufacturers (OEM) and distributes its products in the replacement market through its global distribution network. </w:t>
      </w:r>
    </w:p>
    <w:p w14:paraId="2D009068" w14:textId="77777777" w:rsidR="00A11307" w:rsidRPr="0016190A" w:rsidRDefault="00A11307" w:rsidP="00A11307">
      <w:pPr>
        <w:pStyle w:val="Corpsdetexte"/>
        <w:rPr>
          <w:rFonts w:ascii="Arial" w:hAnsi="Arial" w:cs="Arial"/>
          <w:sz w:val="20"/>
          <w:szCs w:val="20"/>
          <w:lang w:val="en-CA"/>
        </w:rPr>
      </w:pPr>
    </w:p>
    <w:p w14:paraId="09B0B702" w14:textId="77777777" w:rsidR="00A11307" w:rsidRPr="0016190A" w:rsidRDefault="00A11307" w:rsidP="00A11307">
      <w:pPr>
        <w:jc w:val="center"/>
        <w:rPr>
          <w:rFonts w:ascii="Arial" w:hAnsi="Arial"/>
          <w:sz w:val="20"/>
          <w:lang w:val="en-CA"/>
        </w:rPr>
      </w:pPr>
      <w:r w:rsidRPr="0016190A">
        <w:rPr>
          <w:rFonts w:ascii="Arial" w:hAnsi="Arial"/>
          <w:sz w:val="20"/>
          <w:lang w:val="en-CA"/>
        </w:rPr>
        <w:t>-30-</w:t>
      </w:r>
    </w:p>
    <w:p w14:paraId="4930164E" w14:textId="1B520697" w:rsidR="00776B0E" w:rsidRPr="00776B0E" w:rsidRDefault="00A11307" w:rsidP="00776B0E">
      <w:pPr>
        <w:spacing w:after="0"/>
        <w:rPr>
          <w:rFonts w:ascii="Arial" w:hAnsi="Arial" w:cs="Arial"/>
          <w:color w:val="000000"/>
          <w:sz w:val="20"/>
          <w:szCs w:val="20"/>
          <w:lang w:val="en-CA"/>
        </w:rPr>
      </w:pPr>
      <w:r w:rsidRPr="0016190A">
        <w:rPr>
          <w:rFonts w:ascii="Arial" w:hAnsi="Arial" w:cs="Arial"/>
          <w:sz w:val="20"/>
          <w:szCs w:val="20"/>
          <w:lang w:val="en-CA"/>
        </w:rPr>
        <w:br/>
      </w:r>
      <w:r w:rsidR="009C7CD8" w:rsidRPr="0016190A">
        <w:rPr>
          <w:rFonts w:ascii="Arial" w:hAnsi="Arial" w:cs="Arial"/>
          <w:b/>
          <w:sz w:val="20"/>
          <w:szCs w:val="20"/>
          <w:lang w:val="en-CA"/>
        </w:rPr>
        <w:t>For product information:</w:t>
      </w:r>
      <w:r w:rsidR="009C7CD8" w:rsidRPr="0016190A">
        <w:rPr>
          <w:rFonts w:ascii="Arial" w:hAnsi="Arial" w:cs="Arial"/>
          <w:b/>
          <w:sz w:val="20"/>
          <w:szCs w:val="20"/>
          <w:lang w:val="en-CA"/>
        </w:rPr>
        <w:br/>
      </w:r>
      <w:r w:rsidR="00776B0E">
        <w:rPr>
          <w:rFonts w:ascii="Arial" w:hAnsi="Arial" w:cs="Arial"/>
          <w:color w:val="000000"/>
          <w:sz w:val="20"/>
          <w:szCs w:val="20"/>
          <w:lang w:val="en-CA"/>
        </w:rPr>
        <w:t>Dominic Gosselin</w:t>
      </w:r>
      <w:r w:rsidR="00FA3678">
        <w:rPr>
          <w:rFonts w:ascii="Arial" w:hAnsi="Arial" w:cs="Arial"/>
          <w:color w:val="000000"/>
          <w:sz w:val="20"/>
          <w:szCs w:val="20"/>
          <w:lang w:val="en-CA"/>
        </w:rPr>
        <w:t>,</w:t>
      </w:r>
      <w:r w:rsidR="00177929" w:rsidRPr="0016190A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 xml:space="preserve"> </w:t>
      </w:r>
      <w:r w:rsidR="00177929" w:rsidRPr="0016190A">
        <w:rPr>
          <w:rFonts w:ascii="Arial" w:hAnsi="Arial" w:cs="Arial"/>
          <w:color w:val="000000"/>
          <w:sz w:val="20"/>
          <w:szCs w:val="20"/>
          <w:lang w:val="en-CA"/>
        </w:rPr>
        <w:t>Product Manager</w:t>
      </w:r>
      <w:r w:rsidR="00776B0E">
        <w:rPr>
          <w:rFonts w:ascii="Arial" w:hAnsi="Arial" w:cs="Arial"/>
          <w:color w:val="000000"/>
          <w:sz w:val="20"/>
          <w:szCs w:val="20"/>
          <w:lang w:val="en-CA"/>
        </w:rPr>
        <w:t>, Americas</w:t>
      </w:r>
      <w:r w:rsidR="00177929" w:rsidRPr="0016190A">
        <w:rPr>
          <w:rFonts w:ascii="Arial" w:hAnsi="Arial" w:cs="Arial"/>
          <w:color w:val="000000"/>
          <w:sz w:val="20"/>
          <w:szCs w:val="20"/>
          <w:lang w:val="en-CA"/>
        </w:rPr>
        <w:t xml:space="preserve"> – Construction</w:t>
      </w:r>
      <w:r w:rsidR="00776B0E">
        <w:rPr>
          <w:rFonts w:ascii="Arial" w:hAnsi="Arial" w:cs="Arial"/>
          <w:color w:val="000000"/>
          <w:sz w:val="20"/>
          <w:szCs w:val="20"/>
          <w:lang w:val="en-CA"/>
        </w:rPr>
        <w:t xml:space="preserve"> Tires</w:t>
      </w:r>
      <w:r w:rsidR="00177929" w:rsidRPr="0016190A">
        <w:rPr>
          <w:rFonts w:ascii="Arial" w:hAnsi="Arial" w:cs="Arial"/>
          <w:color w:val="000000"/>
          <w:sz w:val="20"/>
          <w:szCs w:val="20"/>
          <w:lang w:val="en-CA"/>
        </w:rPr>
        <w:br/>
      </w:r>
      <w:r w:rsidR="00776B0E" w:rsidRPr="00776B0E">
        <w:rPr>
          <w:rFonts w:ascii="Arial" w:hAnsi="Arial" w:cs="Arial"/>
          <w:color w:val="000000"/>
          <w:sz w:val="20"/>
          <w:szCs w:val="20"/>
          <w:lang w:val="en-CA"/>
        </w:rPr>
        <w:t>2633 Macpherson Street</w:t>
      </w:r>
    </w:p>
    <w:p w14:paraId="54D489BF" w14:textId="77777777" w:rsidR="00776B0E" w:rsidRPr="00F73798" w:rsidRDefault="00776B0E" w:rsidP="00776B0E">
      <w:pPr>
        <w:spacing w:after="0"/>
        <w:rPr>
          <w:rFonts w:ascii="Arial" w:hAnsi="Arial" w:cs="Arial"/>
          <w:color w:val="000000"/>
          <w:sz w:val="20"/>
          <w:szCs w:val="20"/>
          <w:lang w:val="fr-CA"/>
        </w:rPr>
      </w:pPr>
      <w:r w:rsidRPr="00F73798">
        <w:rPr>
          <w:rFonts w:ascii="Arial" w:hAnsi="Arial" w:cs="Arial"/>
          <w:color w:val="000000"/>
          <w:sz w:val="20"/>
          <w:szCs w:val="20"/>
          <w:lang w:val="fr-CA"/>
        </w:rPr>
        <w:t>Magog, Québec J1X 0E6 CANADA</w:t>
      </w:r>
    </w:p>
    <w:p w14:paraId="735C2CEB" w14:textId="77777777" w:rsidR="00776B0E" w:rsidRPr="00F73798" w:rsidRDefault="00776B0E" w:rsidP="00776B0E">
      <w:pPr>
        <w:spacing w:after="0"/>
        <w:rPr>
          <w:rFonts w:ascii="Arial" w:hAnsi="Arial" w:cs="Arial"/>
          <w:color w:val="000000"/>
          <w:sz w:val="20"/>
          <w:szCs w:val="20"/>
          <w:lang w:val="fr-CA"/>
        </w:rPr>
      </w:pPr>
      <w:r w:rsidRPr="00F73798">
        <w:rPr>
          <w:rFonts w:ascii="Arial" w:hAnsi="Arial" w:cs="Arial"/>
          <w:color w:val="000000"/>
          <w:sz w:val="20"/>
          <w:szCs w:val="20"/>
          <w:lang w:val="fr-CA"/>
        </w:rPr>
        <w:t>Tel.: +1 819-869-8019</w:t>
      </w:r>
    </w:p>
    <w:p w14:paraId="03767FB6" w14:textId="406DCD68" w:rsidR="00177929" w:rsidRPr="0016190A" w:rsidRDefault="007D2DC6" w:rsidP="00776B0E">
      <w:pPr>
        <w:spacing w:after="0"/>
        <w:rPr>
          <w:color w:val="000000"/>
          <w:sz w:val="20"/>
          <w:szCs w:val="20"/>
          <w:lang w:val="en-CA"/>
        </w:rPr>
      </w:pPr>
      <w:hyperlink r:id="rId10" w:history="1">
        <w:r w:rsidR="00776B0E" w:rsidRPr="003A3249">
          <w:rPr>
            <w:rStyle w:val="Lienhypertexte"/>
            <w:rFonts w:ascii="Arial" w:hAnsi="Arial" w:cs="Arial"/>
            <w:sz w:val="20"/>
            <w:szCs w:val="20"/>
            <w:lang w:val="en-CA"/>
          </w:rPr>
          <w:t>dominic.gosselin@camso.co</w:t>
        </w:r>
      </w:hyperlink>
      <w:r w:rsidR="00776B0E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177929" w:rsidRPr="0016190A">
        <w:rPr>
          <w:rFonts w:ascii="Arial" w:hAnsi="Arial" w:cs="Arial"/>
          <w:color w:val="000000"/>
          <w:sz w:val="20"/>
          <w:szCs w:val="20"/>
          <w:lang w:val="en-CA"/>
        </w:rPr>
        <w:t>| </w:t>
      </w:r>
      <w:hyperlink r:id="rId11" w:history="1">
        <w:r w:rsidR="00177929" w:rsidRPr="0016190A">
          <w:rPr>
            <w:rStyle w:val="Lienhypertexte"/>
            <w:rFonts w:ascii="Arial" w:hAnsi="Arial" w:cs="Arial"/>
            <w:color w:val="800080"/>
            <w:sz w:val="20"/>
            <w:szCs w:val="20"/>
            <w:lang w:val="en-CA"/>
          </w:rPr>
          <w:t>camso.co</w:t>
        </w:r>
      </w:hyperlink>
    </w:p>
    <w:p w14:paraId="61F0B58C" w14:textId="77777777" w:rsidR="00A11307" w:rsidRPr="0016190A" w:rsidRDefault="00A11307" w:rsidP="00A11307">
      <w:pPr>
        <w:pStyle w:val="Titre2"/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</w:pPr>
      <w:r w:rsidRPr="0016190A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For Company Information:</w:t>
      </w:r>
    </w:p>
    <w:p w14:paraId="6A71947F" w14:textId="14FFF1C8" w:rsidR="00A11307" w:rsidRPr="0016190A" w:rsidRDefault="00A11307" w:rsidP="00A11307">
      <w:pPr>
        <w:pStyle w:val="Corpsdetexte"/>
        <w:rPr>
          <w:rStyle w:val="Lienhypertexte"/>
          <w:lang w:val="en-CA"/>
        </w:rPr>
      </w:pPr>
      <w:r w:rsidRPr="0016190A">
        <w:rPr>
          <w:rFonts w:ascii="Arial" w:hAnsi="Arial" w:cs="Arial"/>
          <w:sz w:val="20"/>
          <w:szCs w:val="20"/>
          <w:lang w:val="en-CA"/>
        </w:rPr>
        <w:t xml:space="preserve">Derek </w:t>
      </w:r>
      <w:proofErr w:type="spellStart"/>
      <w:r w:rsidRPr="0016190A">
        <w:rPr>
          <w:rFonts w:ascii="Arial" w:hAnsi="Arial" w:cs="Arial"/>
          <w:sz w:val="20"/>
          <w:szCs w:val="20"/>
          <w:lang w:val="en-CA"/>
        </w:rPr>
        <w:t>Bradeen</w:t>
      </w:r>
      <w:proofErr w:type="spellEnd"/>
      <w:r w:rsidRPr="0016190A">
        <w:rPr>
          <w:rFonts w:ascii="Arial" w:hAnsi="Arial" w:cs="Arial"/>
          <w:sz w:val="20"/>
          <w:szCs w:val="20"/>
          <w:lang w:val="en-CA"/>
        </w:rPr>
        <w:t>, Executive Director, Brand</w:t>
      </w:r>
      <w:r w:rsidR="004D48B5">
        <w:rPr>
          <w:rFonts w:ascii="Arial" w:hAnsi="Arial" w:cs="Arial"/>
          <w:sz w:val="20"/>
          <w:szCs w:val="20"/>
          <w:lang w:val="en-CA"/>
        </w:rPr>
        <w:t xml:space="preserve">, </w:t>
      </w:r>
      <w:r w:rsidRPr="0016190A">
        <w:rPr>
          <w:rFonts w:ascii="Arial" w:hAnsi="Arial" w:cs="Arial"/>
          <w:sz w:val="20"/>
          <w:szCs w:val="20"/>
          <w:lang w:val="en-CA"/>
        </w:rPr>
        <w:t>Communications</w:t>
      </w:r>
      <w:r w:rsidR="004D48B5">
        <w:rPr>
          <w:rFonts w:ascii="Arial" w:hAnsi="Arial" w:cs="Arial"/>
          <w:sz w:val="20"/>
          <w:szCs w:val="20"/>
          <w:lang w:val="en-CA"/>
        </w:rPr>
        <w:t xml:space="preserve"> and Global Marketing</w:t>
      </w:r>
      <w:r w:rsidRPr="0016190A">
        <w:rPr>
          <w:rFonts w:ascii="Arial" w:hAnsi="Arial" w:cs="Arial"/>
          <w:sz w:val="20"/>
          <w:szCs w:val="20"/>
          <w:lang w:val="en-CA"/>
        </w:rPr>
        <w:br/>
        <w:t>2633, rue MacPherson</w:t>
      </w:r>
      <w:r w:rsidRPr="0016190A">
        <w:rPr>
          <w:rFonts w:ascii="Arial" w:hAnsi="Arial" w:cs="Arial"/>
          <w:sz w:val="20"/>
          <w:szCs w:val="20"/>
          <w:lang w:val="en-CA"/>
        </w:rPr>
        <w:br/>
        <w:t>Magog, Québec  J1X 0E6  CANADA</w:t>
      </w:r>
      <w:r w:rsidRPr="0016190A">
        <w:rPr>
          <w:rFonts w:ascii="Arial" w:hAnsi="Arial" w:cs="Arial"/>
          <w:sz w:val="20"/>
          <w:szCs w:val="20"/>
          <w:lang w:val="en-CA"/>
        </w:rPr>
        <w:br/>
      </w:r>
      <w:r w:rsidRPr="00FA3678">
        <w:rPr>
          <w:rFonts w:ascii="Arial" w:hAnsi="Arial" w:cs="Arial"/>
          <w:sz w:val="20"/>
          <w:szCs w:val="20"/>
          <w:lang w:val="en-CA"/>
        </w:rPr>
        <w:t xml:space="preserve">Tel.: +1 819 869-8019 </w:t>
      </w:r>
      <w:r w:rsidRPr="00FA3678">
        <w:rPr>
          <w:rFonts w:ascii="Arial" w:hAnsi="Arial" w:cs="Arial"/>
          <w:sz w:val="20"/>
          <w:szCs w:val="20"/>
          <w:lang w:val="en-CA"/>
        </w:rPr>
        <w:br/>
      </w:r>
      <w:hyperlink r:id="rId12" w:history="1">
        <w:r w:rsidRPr="00604F80">
          <w:rPr>
            <w:rStyle w:val="Lienhypertexte"/>
            <w:rFonts w:ascii="Arial" w:hAnsi="Arial" w:cs="Arial"/>
            <w:sz w:val="20"/>
            <w:szCs w:val="20"/>
            <w:lang w:val="en-CA"/>
          </w:rPr>
          <w:t>derek.bradeen@camso.co</w:t>
        </w:r>
      </w:hyperlink>
      <w:r w:rsidRPr="0016190A">
        <w:rPr>
          <w:lang w:val="en-CA"/>
        </w:rPr>
        <w:t xml:space="preserve"> </w:t>
      </w:r>
      <w:r w:rsidR="00776B0E">
        <w:rPr>
          <w:lang w:val="en-CA"/>
        </w:rPr>
        <w:t xml:space="preserve">| </w:t>
      </w:r>
      <w:hyperlink r:id="rId13" w:history="1">
        <w:r w:rsidRPr="0016190A">
          <w:rPr>
            <w:rStyle w:val="Lienhypertexte"/>
            <w:rFonts w:ascii="Arial" w:hAnsi="Arial" w:cs="Arial"/>
            <w:sz w:val="20"/>
            <w:szCs w:val="20"/>
            <w:lang w:val="en-CA"/>
          </w:rPr>
          <w:t>camso.co</w:t>
        </w:r>
      </w:hyperlink>
    </w:p>
    <w:p w14:paraId="0FAE9F2B" w14:textId="77777777" w:rsidR="00A11307" w:rsidRPr="0016190A" w:rsidRDefault="00A11307" w:rsidP="00A11307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  <w:bookmarkStart w:id="0" w:name="_GoBack"/>
      <w:bookmarkEnd w:id="0"/>
    </w:p>
    <w:p w14:paraId="391CFCDA" w14:textId="77777777" w:rsidR="00A11307" w:rsidRPr="0016190A" w:rsidRDefault="00A11307" w:rsidP="00A11307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p w14:paraId="281D14EF" w14:textId="77777777" w:rsidR="00A11307" w:rsidRPr="0016190A" w:rsidRDefault="00A11307" w:rsidP="00A11307">
      <w:pPr>
        <w:pStyle w:val="Corpsdetexte"/>
        <w:rPr>
          <w:rFonts w:ascii="Arial" w:hAnsi="Arial" w:cs="Arial"/>
          <w:color w:val="000000" w:themeColor="text1"/>
          <w:sz w:val="20"/>
          <w:szCs w:val="20"/>
          <w:lang w:val="en-CA"/>
        </w:rPr>
      </w:pPr>
    </w:p>
    <w:p w14:paraId="7B1B280F" w14:textId="77777777" w:rsidR="002C2630" w:rsidRPr="0016190A" w:rsidRDefault="007D2DC6">
      <w:pPr>
        <w:rPr>
          <w:lang w:val="en-CA"/>
        </w:rPr>
      </w:pPr>
    </w:p>
    <w:sectPr w:rsidR="002C2630" w:rsidRPr="0016190A" w:rsidSect="00085AA5">
      <w:headerReference w:type="default" r:id="rId14"/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C66A" w14:textId="77777777" w:rsidR="007D2DC6" w:rsidRDefault="007D2DC6">
      <w:pPr>
        <w:spacing w:after="0" w:line="240" w:lineRule="auto"/>
      </w:pPr>
      <w:r>
        <w:separator/>
      </w:r>
    </w:p>
  </w:endnote>
  <w:endnote w:type="continuationSeparator" w:id="0">
    <w:p w14:paraId="3716791F" w14:textId="77777777" w:rsidR="007D2DC6" w:rsidRDefault="007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FC6CD" w14:textId="77777777" w:rsidR="007D2DC6" w:rsidRDefault="007D2DC6">
      <w:pPr>
        <w:spacing w:after="0" w:line="240" w:lineRule="auto"/>
      </w:pPr>
      <w:r>
        <w:separator/>
      </w:r>
    </w:p>
  </w:footnote>
  <w:footnote w:type="continuationSeparator" w:id="0">
    <w:p w14:paraId="748A7300" w14:textId="77777777" w:rsidR="007D2DC6" w:rsidRDefault="007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D499" w14:textId="77777777" w:rsidR="00001F8D" w:rsidRDefault="0072404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DF600C" wp14:editId="11747C63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819390" cy="16065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390" cy="160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5C9B3" w14:textId="77777777" w:rsidR="00001F8D" w:rsidRDefault="007D2D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E20"/>
    <w:multiLevelType w:val="hybridMultilevel"/>
    <w:tmpl w:val="0ADE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0A65"/>
    <w:multiLevelType w:val="hybridMultilevel"/>
    <w:tmpl w:val="03A41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751"/>
    <w:multiLevelType w:val="hybridMultilevel"/>
    <w:tmpl w:val="9A74F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5F07"/>
    <w:multiLevelType w:val="hybridMultilevel"/>
    <w:tmpl w:val="C3E2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37FF1"/>
    <w:multiLevelType w:val="hybridMultilevel"/>
    <w:tmpl w:val="34B8FF9A"/>
    <w:lvl w:ilvl="0" w:tplc="D07012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4736E"/>
    <w:multiLevelType w:val="hybridMultilevel"/>
    <w:tmpl w:val="331E60E4"/>
    <w:lvl w:ilvl="0" w:tplc="1AB6299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A26AC"/>
    <w:multiLevelType w:val="hybridMultilevel"/>
    <w:tmpl w:val="BDA8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E6DF8"/>
    <w:multiLevelType w:val="hybridMultilevel"/>
    <w:tmpl w:val="FEF00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660F9"/>
    <w:multiLevelType w:val="hybridMultilevel"/>
    <w:tmpl w:val="638C6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64A57"/>
    <w:multiLevelType w:val="hybridMultilevel"/>
    <w:tmpl w:val="860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07"/>
    <w:rsid w:val="00006798"/>
    <w:rsid w:val="00023919"/>
    <w:rsid w:val="00023950"/>
    <w:rsid w:val="000279AB"/>
    <w:rsid w:val="000322F3"/>
    <w:rsid w:val="00051B54"/>
    <w:rsid w:val="00054F69"/>
    <w:rsid w:val="0006795F"/>
    <w:rsid w:val="00072BCB"/>
    <w:rsid w:val="0007584E"/>
    <w:rsid w:val="00082FB9"/>
    <w:rsid w:val="000C5259"/>
    <w:rsid w:val="00111D82"/>
    <w:rsid w:val="00121739"/>
    <w:rsid w:val="00123395"/>
    <w:rsid w:val="00155EB5"/>
    <w:rsid w:val="00160706"/>
    <w:rsid w:val="0016190A"/>
    <w:rsid w:val="00177929"/>
    <w:rsid w:val="00180143"/>
    <w:rsid w:val="00190287"/>
    <w:rsid w:val="00192395"/>
    <w:rsid w:val="001A028D"/>
    <w:rsid w:val="001A308C"/>
    <w:rsid w:val="001A5A39"/>
    <w:rsid w:val="001A6FF4"/>
    <w:rsid w:val="001E7C50"/>
    <w:rsid w:val="001F27A7"/>
    <w:rsid w:val="001F7790"/>
    <w:rsid w:val="002226F7"/>
    <w:rsid w:val="0023786F"/>
    <w:rsid w:val="00247943"/>
    <w:rsid w:val="0025359F"/>
    <w:rsid w:val="002643D2"/>
    <w:rsid w:val="002A3FCA"/>
    <w:rsid w:val="002A7FE9"/>
    <w:rsid w:val="002F3919"/>
    <w:rsid w:val="00321639"/>
    <w:rsid w:val="00340C2C"/>
    <w:rsid w:val="0035370E"/>
    <w:rsid w:val="00353CA5"/>
    <w:rsid w:val="00360CDE"/>
    <w:rsid w:val="00380EDF"/>
    <w:rsid w:val="003960C5"/>
    <w:rsid w:val="003B709B"/>
    <w:rsid w:val="003E7CAF"/>
    <w:rsid w:val="00407BE7"/>
    <w:rsid w:val="004238F3"/>
    <w:rsid w:val="00425C99"/>
    <w:rsid w:val="00433594"/>
    <w:rsid w:val="0044496E"/>
    <w:rsid w:val="00481C04"/>
    <w:rsid w:val="00485B45"/>
    <w:rsid w:val="004964C3"/>
    <w:rsid w:val="004B1EDC"/>
    <w:rsid w:val="004B6C29"/>
    <w:rsid w:val="004C2A3D"/>
    <w:rsid w:val="004D48B5"/>
    <w:rsid w:val="004E4E9B"/>
    <w:rsid w:val="004F71FE"/>
    <w:rsid w:val="00513078"/>
    <w:rsid w:val="00545B09"/>
    <w:rsid w:val="00554814"/>
    <w:rsid w:val="00554961"/>
    <w:rsid w:val="00554EF5"/>
    <w:rsid w:val="00557FAB"/>
    <w:rsid w:val="005653CE"/>
    <w:rsid w:val="0056582A"/>
    <w:rsid w:val="005A3F1E"/>
    <w:rsid w:val="005B34F8"/>
    <w:rsid w:val="005B6D76"/>
    <w:rsid w:val="005D166D"/>
    <w:rsid w:val="005F7345"/>
    <w:rsid w:val="00604F80"/>
    <w:rsid w:val="00663B01"/>
    <w:rsid w:val="00671395"/>
    <w:rsid w:val="0068038F"/>
    <w:rsid w:val="00681756"/>
    <w:rsid w:val="00695D86"/>
    <w:rsid w:val="0069625E"/>
    <w:rsid w:val="006A5F40"/>
    <w:rsid w:val="006A73CE"/>
    <w:rsid w:val="006C7110"/>
    <w:rsid w:val="006D25BC"/>
    <w:rsid w:val="006E60E3"/>
    <w:rsid w:val="00704813"/>
    <w:rsid w:val="00716C2D"/>
    <w:rsid w:val="00724046"/>
    <w:rsid w:val="0074691C"/>
    <w:rsid w:val="00747A0D"/>
    <w:rsid w:val="00754B5A"/>
    <w:rsid w:val="00776B0E"/>
    <w:rsid w:val="00783FA4"/>
    <w:rsid w:val="00787980"/>
    <w:rsid w:val="0079624D"/>
    <w:rsid w:val="007B4C67"/>
    <w:rsid w:val="007D2DC6"/>
    <w:rsid w:val="007F4849"/>
    <w:rsid w:val="008057D7"/>
    <w:rsid w:val="00825A81"/>
    <w:rsid w:val="00854E86"/>
    <w:rsid w:val="008614D4"/>
    <w:rsid w:val="00866713"/>
    <w:rsid w:val="00892476"/>
    <w:rsid w:val="008A4B7D"/>
    <w:rsid w:val="008A62C3"/>
    <w:rsid w:val="008B2385"/>
    <w:rsid w:val="008B394C"/>
    <w:rsid w:val="008C034F"/>
    <w:rsid w:val="008D77F0"/>
    <w:rsid w:val="008E1696"/>
    <w:rsid w:val="008F2D23"/>
    <w:rsid w:val="008F3EBE"/>
    <w:rsid w:val="00903A94"/>
    <w:rsid w:val="0092754E"/>
    <w:rsid w:val="009463F7"/>
    <w:rsid w:val="00962A5B"/>
    <w:rsid w:val="009758A5"/>
    <w:rsid w:val="00985FDB"/>
    <w:rsid w:val="00986A54"/>
    <w:rsid w:val="00992281"/>
    <w:rsid w:val="009A03EB"/>
    <w:rsid w:val="009A1BA4"/>
    <w:rsid w:val="009A4CA2"/>
    <w:rsid w:val="009B155A"/>
    <w:rsid w:val="009C7CD8"/>
    <w:rsid w:val="009E25DA"/>
    <w:rsid w:val="009E26BC"/>
    <w:rsid w:val="009F49D5"/>
    <w:rsid w:val="00A111A4"/>
    <w:rsid w:val="00A11307"/>
    <w:rsid w:val="00A2041E"/>
    <w:rsid w:val="00A268C5"/>
    <w:rsid w:val="00A52106"/>
    <w:rsid w:val="00A70785"/>
    <w:rsid w:val="00A77892"/>
    <w:rsid w:val="00A957B7"/>
    <w:rsid w:val="00AA4770"/>
    <w:rsid w:val="00AD43F0"/>
    <w:rsid w:val="00AE4C6E"/>
    <w:rsid w:val="00AF3F02"/>
    <w:rsid w:val="00AF58FF"/>
    <w:rsid w:val="00B10CD8"/>
    <w:rsid w:val="00B200BC"/>
    <w:rsid w:val="00B224B0"/>
    <w:rsid w:val="00B56F43"/>
    <w:rsid w:val="00B66C39"/>
    <w:rsid w:val="00BA4628"/>
    <w:rsid w:val="00BB0ED4"/>
    <w:rsid w:val="00BB1CE9"/>
    <w:rsid w:val="00BB3A90"/>
    <w:rsid w:val="00BB53C4"/>
    <w:rsid w:val="00BB6AEF"/>
    <w:rsid w:val="00BB7F8C"/>
    <w:rsid w:val="00BC7099"/>
    <w:rsid w:val="00BC74B9"/>
    <w:rsid w:val="00BD6E82"/>
    <w:rsid w:val="00BF2CF9"/>
    <w:rsid w:val="00BF4D40"/>
    <w:rsid w:val="00BF4E0D"/>
    <w:rsid w:val="00BF4FAB"/>
    <w:rsid w:val="00C100D8"/>
    <w:rsid w:val="00C42030"/>
    <w:rsid w:val="00C6112C"/>
    <w:rsid w:val="00C71016"/>
    <w:rsid w:val="00C73723"/>
    <w:rsid w:val="00CB42B0"/>
    <w:rsid w:val="00CB517E"/>
    <w:rsid w:val="00CC04EF"/>
    <w:rsid w:val="00CC2DD5"/>
    <w:rsid w:val="00CE697C"/>
    <w:rsid w:val="00D16272"/>
    <w:rsid w:val="00D2363B"/>
    <w:rsid w:val="00D27D4F"/>
    <w:rsid w:val="00D5099E"/>
    <w:rsid w:val="00D600E0"/>
    <w:rsid w:val="00D843B0"/>
    <w:rsid w:val="00D91413"/>
    <w:rsid w:val="00D92EAF"/>
    <w:rsid w:val="00D9382A"/>
    <w:rsid w:val="00DB7F9C"/>
    <w:rsid w:val="00DC25E6"/>
    <w:rsid w:val="00DE0539"/>
    <w:rsid w:val="00E1580A"/>
    <w:rsid w:val="00E173A6"/>
    <w:rsid w:val="00E470CE"/>
    <w:rsid w:val="00E52028"/>
    <w:rsid w:val="00E53D93"/>
    <w:rsid w:val="00E7043E"/>
    <w:rsid w:val="00E7731E"/>
    <w:rsid w:val="00E873D5"/>
    <w:rsid w:val="00EB4D56"/>
    <w:rsid w:val="00EB508C"/>
    <w:rsid w:val="00EB5AAE"/>
    <w:rsid w:val="00EC08BD"/>
    <w:rsid w:val="00EC7BD8"/>
    <w:rsid w:val="00ED09BE"/>
    <w:rsid w:val="00EE08C4"/>
    <w:rsid w:val="00EE4A2F"/>
    <w:rsid w:val="00EE7430"/>
    <w:rsid w:val="00EF0C7A"/>
    <w:rsid w:val="00F041FD"/>
    <w:rsid w:val="00F11370"/>
    <w:rsid w:val="00F179F4"/>
    <w:rsid w:val="00F2640F"/>
    <w:rsid w:val="00F27744"/>
    <w:rsid w:val="00F57DBC"/>
    <w:rsid w:val="00F70448"/>
    <w:rsid w:val="00F70C14"/>
    <w:rsid w:val="00F73367"/>
    <w:rsid w:val="00F73798"/>
    <w:rsid w:val="00F8153D"/>
    <w:rsid w:val="00F95604"/>
    <w:rsid w:val="00FA3678"/>
    <w:rsid w:val="00FB29E1"/>
    <w:rsid w:val="00FB3C97"/>
    <w:rsid w:val="00FB673F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62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7A0D"/>
  </w:style>
  <w:style w:type="paragraph" w:styleId="Titre1">
    <w:name w:val="heading 1"/>
    <w:basedOn w:val="Normal"/>
    <w:next w:val="Normal"/>
    <w:link w:val="Titre1Car"/>
    <w:qFormat/>
    <w:rsid w:val="0074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7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7A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7A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7A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7A0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7A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7A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47A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47A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13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307"/>
    <w:rPr>
      <w:sz w:val="22"/>
      <w:szCs w:val="22"/>
      <w:lang w:val="fr-CA"/>
    </w:rPr>
  </w:style>
  <w:style w:type="character" w:styleId="Lienhypertexte">
    <w:name w:val="Hyperlink"/>
    <w:uiPriority w:val="99"/>
    <w:unhideWhenUsed/>
    <w:rsid w:val="00A1130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A1130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11307"/>
    <w:rPr>
      <w:sz w:val="22"/>
      <w:szCs w:val="22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FB673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673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673F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673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673F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67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73F"/>
    <w:rPr>
      <w:rFonts w:ascii="Times New Roman" w:hAnsi="Times New Roman" w:cs="Times New Roman"/>
      <w:sz w:val="18"/>
      <w:szCs w:val="18"/>
      <w:lang w:val="fr-CA"/>
    </w:rPr>
  </w:style>
  <w:style w:type="character" w:customStyle="1" w:styleId="apple-converted-space">
    <w:name w:val="apple-converted-space"/>
    <w:basedOn w:val="Policepardfaut"/>
    <w:rsid w:val="00177929"/>
  </w:style>
  <w:style w:type="character" w:customStyle="1" w:styleId="Titre1Car">
    <w:name w:val="Titre 1 Car"/>
    <w:basedOn w:val="Policepardfaut"/>
    <w:link w:val="Titre1"/>
    <w:rsid w:val="00747A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7A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747A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47A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47A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47A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47A0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47A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7A0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47A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A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7A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47A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747A0D"/>
    <w:rPr>
      <w:b/>
      <w:bCs/>
    </w:rPr>
  </w:style>
  <w:style w:type="character" w:styleId="Accentuation">
    <w:name w:val="Emphasis"/>
    <w:basedOn w:val="Policepardfaut"/>
    <w:uiPriority w:val="20"/>
    <w:qFormat/>
    <w:rsid w:val="00747A0D"/>
    <w:rPr>
      <w:i/>
      <w:iCs/>
    </w:rPr>
  </w:style>
  <w:style w:type="paragraph" w:styleId="Sansinterligne">
    <w:name w:val="No Spacing"/>
    <w:uiPriority w:val="1"/>
    <w:qFormat/>
    <w:rsid w:val="00747A0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47A0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47A0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7A0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7A0D"/>
    <w:rPr>
      <w:b/>
      <w:bCs/>
      <w:i/>
      <w:iCs/>
      <w:color w:val="5B9BD5" w:themeColor="accent1"/>
    </w:rPr>
  </w:style>
  <w:style w:type="character" w:styleId="Accentuationlgre">
    <w:name w:val="Subtle Emphasis"/>
    <w:basedOn w:val="Policepardfaut"/>
    <w:uiPriority w:val="19"/>
    <w:qFormat/>
    <w:rsid w:val="00747A0D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747A0D"/>
    <w:rPr>
      <w:b/>
      <w:bCs/>
      <w:i/>
      <w:iCs/>
      <w:color w:val="5B9BD5" w:themeColor="accent1"/>
    </w:rPr>
  </w:style>
  <w:style w:type="character" w:styleId="Rfrencelgre">
    <w:name w:val="Subtle Reference"/>
    <w:basedOn w:val="Policepardfaut"/>
    <w:uiPriority w:val="31"/>
    <w:qFormat/>
    <w:rsid w:val="00747A0D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747A0D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47A0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7A0D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FA367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FA367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53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7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so.co/en/construction/products/tlh-792s" TargetMode="External"/><Relationship Id="rId13" Type="http://schemas.openxmlformats.org/officeDocument/2006/relationships/hyperlink" Target="http://www.camso.co/en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mso.co/en/construction/products/tlh-592s" TargetMode="External"/><Relationship Id="rId12" Type="http://schemas.openxmlformats.org/officeDocument/2006/relationships/hyperlink" Target="mailto:derek.bradeen@camso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so.c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ominic.gosselin@camso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so.co/en/construction/products?vehicleType=1232&amp;productType=121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Thierry Beaudin</cp:lastModifiedBy>
  <cp:revision>2</cp:revision>
  <dcterms:created xsi:type="dcterms:W3CDTF">2020-03-06T13:57:00Z</dcterms:created>
  <dcterms:modified xsi:type="dcterms:W3CDTF">2020-03-06T13:57:00Z</dcterms:modified>
</cp:coreProperties>
</file>